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6C" w:rsidRPr="00C8285D" w:rsidRDefault="000A056E" w:rsidP="00CC3C6C">
      <w:pPr>
        <w:spacing w:after="0" w:line="240" w:lineRule="auto"/>
        <w:jc w:val="center"/>
        <w:rPr>
          <w:b/>
        </w:rPr>
      </w:pPr>
      <w:bookmarkStart w:id="0" w:name="_MailOriginal"/>
      <w:r w:rsidRPr="00C8285D">
        <w:rPr>
          <w:b/>
        </w:rPr>
        <w:t xml:space="preserve">SESSION </w:t>
      </w:r>
      <w:r w:rsidR="00197D43" w:rsidRPr="00C8285D">
        <w:rPr>
          <w:b/>
        </w:rPr>
        <w:t>1</w:t>
      </w:r>
      <w:r w:rsidR="00BB03FB" w:rsidRPr="00C8285D">
        <w:rPr>
          <w:b/>
        </w:rPr>
        <w:t>8: THE GIFT OF PROPHECY</w:t>
      </w:r>
    </w:p>
    <w:p w:rsidR="00CC3C6C" w:rsidRPr="00C8285D" w:rsidRDefault="00CC3C6C" w:rsidP="00CC3C6C">
      <w:pPr>
        <w:spacing w:after="0" w:line="240" w:lineRule="auto"/>
        <w:jc w:val="center"/>
        <w:rPr>
          <w:b/>
        </w:rPr>
      </w:pPr>
    </w:p>
    <w:p w:rsidR="00CC3C6C" w:rsidRPr="00C8285D" w:rsidRDefault="00CC3C6C" w:rsidP="001013ED">
      <w:pPr>
        <w:autoSpaceDE w:val="0"/>
        <w:autoSpaceDN w:val="0"/>
        <w:adjustRightInd w:val="0"/>
        <w:spacing w:after="0" w:line="240" w:lineRule="auto"/>
        <w:rPr>
          <w:rFonts w:cs="CalistoMT"/>
        </w:rPr>
      </w:pPr>
      <w:r w:rsidRPr="00C8285D">
        <w:rPr>
          <w:b/>
        </w:rPr>
        <w:t xml:space="preserve">The Big Idea: </w:t>
      </w:r>
      <w:r w:rsidR="001013ED" w:rsidRPr="00C8285D">
        <w:t xml:space="preserve">Operating in the gift of prophecy is normal and should occur with frequency in the life of a disciple.  It is something we should earnestly seek.  </w:t>
      </w:r>
      <w:r w:rsidR="001013ED" w:rsidRPr="00C8285D">
        <w:rPr>
          <w:rFonts w:cs="CalistoMT"/>
          <w:b/>
        </w:rPr>
        <w:t>1 Corinthians 14:1</w:t>
      </w:r>
      <w:r w:rsidR="001013ED" w:rsidRPr="00C8285D">
        <w:rPr>
          <w:rFonts w:cs="CalistoMT"/>
        </w:rPr>
        <w:t xml:space="preserve"> says, “Pursue love, and desire</w:t>
      </w:r>
      <w:r w:rsidR="00157681" w:rsidRPr="00C8285D">
        <w:rPr>
          <w:rFonts w:cs="CalistoMT"/>
        </w:rPr>
        <w:t xml:space="preserve"> </w:t>
      </w:r>
      <w:r w:rsidR="001013ED" w:rsidRPr="00C8285D">
        <w:rPr>
          <w:rFonts w:cs="CalistoMT"/>
        </w:rPr>
        <w:t>spiritual gifts, but especially that you may prophesy.”</w:t>
      </w:r>
      <w:r w:rsidR="001013ED" w:rsidRPr="00C8285D">
        <w:rPr>
          <w:rFonts w:cs="CalistoMT"/>
        </w:rPr>
        <w:t xml:space="preserve">  </w:t>
      </w:r>
      <w:r w:rsidR="001013ED" w:rsidRPr="00C8285D">
        <w:rPr>
          <w:rFonts w:cs="CalistoMT"/>
        </w:rPr>
        <w:t>God wants the</w:t>
      </w:r>
      <w:r w:rsidR="001013ED" w:rsidRPr="00C8285D">
        <w:rPr>
          <w:rFonts w:cs="CalistoMT"/>
        </w:rPr>
        <w:t xml:space="preserve"> </w:t>
      </w:r>
      <w:r w:rsidR="001013ED" w:rsidRPr="00C8285D">
        <w:rPr>
          <w:rFonts w:cs="CalistoMT"/>
        </w:rPr>
        <w:t>church to operate in this gift so much that He is willing to give prophecy to anyone who</w:t>
      </w:r>
      <w:r w:rsidR="001013ED" w:rsidRPr="00C8285D">
        <w:rPr>
          <w:rFonts w:cs="CalistoMT"/>
        </w:rPr>
        <w:t xml:space="preserve"> </w:t>
      </w:r>
      <w:r w:rsidR="001013ED" w:rsidRPr="00C8285D">
        <w:rPr>
          <w:rFonts w:cs="CalistoMT"/>
        </w:rPr>
        <w:t>desires it.</w:t>
      </w:r>
    </w:p>
    <w:p w:rsidR="001013ED" w:rsidRPr="00C8285D" w:rsidRDefault="001013ED" w:rsidP="001013ED">
      <w:pPr>
        <w:autoSpaceDE w:val="0"/>
        <w:autoSpaceDN w:val="0"/>
        <w:adjustRightInd w:val="0"/>
        <w:spacing w:after="0" w:line="240" w:lineRule="auto"/>
        <w:rPr>
          <w:rFonts w:cs="CalistoMT"/>
        </w:rPr>
      </w:pPr>
    </w:p>
    <w:p w:rsidR="001013ED" w:rsidRPr="00C8285D" w:rsidRDefault="001013ED" w:rsidP="001013ED">
      <w:pPr>
        <w:autoSpaceDE w:val="0"/>
        <w:autoSpaceDN w:val="0"/>
        <w:adjustRightInd w:val="0"/>
        <w:spacing w:after="0" w:line="240" w:lineRule="auto"/>
      </w:pPr>
      <w:r w:rsidRPr="00C8285D">
        <w:rPr>
          <w:rFonts w:cs="CalistoMT"/>
        </w:rPr>
        <w:t>Prophecy is a GIFT</w:t>
      </w:r>
      <w:r w:rsidRPr="00C8285D">
        <w:rPr>
          <w:rFonts w:cs="CalistoMT"/>
        </w:rPr>
        <w:t xml:space="preserve"> of the Spirit, </w:t>
      </w:r>
      <w:r w:rsidRPr="00C8285D">
        <w:rPr>
          <w:rFonts w:cs="CalistoMT"/>
        </w:rPr>
        <w:t>NOT</w:t>
      </w:r>
      <w:r w:rsidRPr="00C8285D">
        <w:rPr>
          <w:rFonts w:cs="CalistoMT"/>
        </w:rPr>
        <w:t xml:space="preserve"> a reward</w:t>
      </w:r>
      <w:r w:rsidRPr="00C8285D">
        <w:rPr>
          <w:rFonts w:cs="CalistoMT"/>
        </w:rPr>
        <w:t xml:space="preserve"> </w:t>
      </w:r>
      <w:proofErr w:type="gramStart"/>
      <w:r w:rsidRPr="00C8285D">
        <w:rPr>
          <w:rFonts w:cs="CalistoMT"/>
        </w:rPr>
        <w:t>Th</w:t>
      </w:r>
      <w:r w:rsidRPr="00C8285D">
        <w:rPr>
          <w:rFonts w:cs="CalistoMT"/>
        </w:rPr>
        <w:t>e</w:t>
      </w:r>
      <w:proofErr w:type="gramEnd"/>
      <w:r w:rsidRPr="00C8285D">
        <w:rPr>
          <w:rFonts w:cs="CalistoMT"/>
        </w:rPr>
        <w:t xml:space="preserve"> ability to hear God</w:t>
      </w:r>
      <w:r w:rsidRPr="00C8285D">
        <w:rPr>
          <w:rFonts w:cs="CalistoMT"/>
        </w:rPr>
        <w:t xml:space="preserve"> </w:t>
      </w:r>
      <w:r w:rsidRPr="00C8285D">
        <w:rPr>
          <w:rFonts w:cs="CalistoMT"/>
        </w:rPr>
        <w:t>speak to us for another person is not based on our behavior. It is His gift to us because of</w:t>
      </w:r>
      <w:r w:rsidRPr="00C8285D">
        <w:rPr>
          <w:rFonts w:cs="CalistoMT"/>
        </w:rPr>
        <w:t xml:space="preserve"> His goodness, not ours.</w:t>
      </w:r>
    </w:p>
    <w:p w:rsidR="00CC3C6C" w:rsidRPr="00C8285D" w:rsidRDefault="00CC3C6C" w:rsidP="00CC3C6C">
      <w:pPr>
        <w:spacing w:after="0" w:line="240" w:lineRule="auto"/>
      </w:pPr>
    </w:p>
    <w:p w:rsidR="00CC3C6C" w:rsidRPr="00C8285D" w:rsidRDefault="009E00C5" w:rsidP="00CC3C6C">
      <w:pPr>
        <w:pStyle w:val="ListParagraph"/>
        <w:numPr>
          <w:ilvl w:val="0"/>
          <w:numId w:val="20"/>
        </w:numPr>
        <w:spacing w:after="0" w:line="240" w:lineRule="auto"/>
        <w:rPr>
          <w:b/>
        </w:rPr>
      </w:pPr>
      <w:r w:rsidRPr="00C8285D">
        <w:rPr>
          <w:b/>
        </w:rPr>
        <w:t>WHY GOD TALKS-THE PURPOSES OF PROPHECY</w:t>
      </w:r>
    </w:p>
    <w:p w:rsidR="00CC3C6C" w:rsidRPr="00C8285D" w:rsidRDefault="00CC3C6C" w:rsidP="00CC3C6C">
      <w:pPr>
        <w:pStyle w:val="ListParagraph"/>
        <w:spacing w:after="0" w:line="240" w:lineRule="auto"/>
        <w:rPr>
          <w:b/>
        </w:rPr>
      </w:pPr>
    </w:p>
    <w:p w:rsidR="00CC3C6C" w:rsidRPr="00C8285D" w:rsidRDefault="009E00C5" w:rsidP="00C34685">
      <w:pPr>
        <w:autoSpaceDE w:val="0"/>
        <w:autoSpaceDN w:val="0"/>
        <w:adjustRightInd w:val="0"/>
        <w:spacing w:after="0" w:line="240" w:lineRule="auto"/>
        <w:ind w:firstLine="720"/>
        <w:rPr>
          <w:rFonts w:cs="CalistoMT"/>
        </w:rPr>
      </w:pPr>
      <w:r w:rsidRPr="00C8285D">
        <w:rPr>
          <w:rFonts w:cs="CalistoMT"/>
          <w:b/>
        </w:rPr>
        <w:t>1 Corinthians 14:3</w:t>
      </w:r>
      <w:r w:rsidR="00575AA5" w:rsidRPr="00C8285D">
        <w:rPr>
          <w:rFonts w:cs="CalistoMT"/>
        </w:rPr>
        <w:t xml:space="preserve"> (NKJV)</w:t>
      </w:r>
      <w:r w:rsidRPr="00C8285D">
        <w:rPr>
          <w:rFonts w:cs="CalistoMT"/>
        </w:rPr>
        <w:t xml:space="preserve"> “He who prophesies speaks </w:t>
      </w:r>
      <w:r w:rsidRPr="00C8285D">
        <w:rPr>
          <w:rFonts w:cs="CalistoMT"/>
          <w:b/>
        </w:rPr>
        <w:t>edification</w:t>
      </w:r>
      <w:r w:rsidRPr="00C8285D">
        <w:rPr>
          <w:rFonts w:cs="CalistoMT"/>
        </w:rPr>
        <w:t xml:space="preserve"> and </w:t>
      </w:r>
      <w:r w:rsidRPr="00C8285D">
        <w:rPr>
          <w:rFonts w:cs="CalistoMT"/>
          <w:b/>
        </w:rPr>
        <w:t>exhortation</w:t>
      </w:r>
      <w:r w:rsidRPr="00C8285D">
        <w:rPr>
          <w:rFonts w:cs="CalistoMT"/>
        </w:rPr>
        <w:t xml:space="preserve"> and</w:t>
      </w:r>
      <w:r w:rsidR="00157681" w:rsidRPr="00C8285D">
        <w:rPr>
          <w:rFonts w:cs="CalistoMT"/>
        </w:rPr>
        <w:t xml:space="preserve"> </w:t>
      </w:r>
      <w:r w:rsidRPr="00C8285D">
        <w:rPr>
          <w:rFonts w:cs="CalistoMT"/>
          <w:b/>
        </w:rPr>
        <w:t>comfort</w:t>
      </w:r>
      <w:r w:rsidRPr="00C8285D">
        <w:rPr>
          <w:rFonts w:cs="CalistoMT"/>
        </w:rPr>
        <w:t xml:space="preserve"> to men.”</w:t>
      </w:r>
    </w:p>
    <w:p w:rsidR="009E00C5" w:rsidRPr="00C8285D" w:rsidRDefault="009E00C5" w:rsidP="009E00C5">
      <w:pPr>
        <w:spacing w:after="0" w:line="240" w:lineRule="auto"/>
        <w:rPr>
          <w:rFonts w:cs="CalistoMT"/>
        </w:rPr>
      </w:pPr>
    </w:p>
    <w:p w:rsidR="009E00C5" w:rsidRPr="00C8285D" w:rsidRDefault="009E00C5" w:rsidP="00C34685">
      <w:pPr>
        <w:spacing w:after="0" w:line="240" w:lineRule="auto"/>
        <w:ind w:left="720"/>
        <w:rPr>
          <w:color w:val="000000"/>
          <w:shd w:val="clear" w:color="auto" w:fill="FFFFFF"/>
        </w:rPr>
      </w:pPr>
      <w:r w:rsidRPr="00C8285D">
        <w:rPr>
          <w:rFonts w:cs="CalistoMT"/>
          <w:b/>
        </w:rPr>
        <w:t>1 Corinthians 14:3</w:t>
      </w:r>
      <w:r w:rsidRPr="00C8285D">
        <w:rPr>
          <w:rFonts w:cs="CalistoMT"/>
        </w:rPr>
        <w:t xml:space="preserve"> (NIRV</w:t>
      </w:r>
      <w:proofErr w:type="gramStart"/>
      <w:r w:rsidRPr="00C8285D">
        <w:rPr>
          <w:rFonts w:cs="CalistoMT"/>
        </w:rPr>
        <w:t xml:space="preserve">)  </w:t>
      </w:r>
      <w:r w:rsidRPr="00C8285D">
        <w:rPr>
          <w:rFonts w:cs="Arial"/>
          <w:b/>
          <w:bCs/>
          <w:color w:val="000000"/>
          <w:shd w:val="clear" w:color="auto" w:fill="FFFFFF"/>
          <w:vertAlign w:val="superscript"/>
        </w:rPr>
        <w:t>3</w:t>
      </w:r>
      <w:proofErr w:type="gramEnd"/>
      <w:r w:rsidRPr="00C8285D">
        <w:rPr>
          <w:rFonts w:cs="Arial"/>
          <w:b/>
          <w:bCs/>
          <w:color w:val="000000"/>
          <w:shd w:val="clear" w:color="auto" w:fill="FFFFFF"/>
          <w:vertAlign w:val="superscript"/>
        </w:rPr>
        <w:t> </w:t>
      </w:r>
      <w:r w:rsidRPr="00C8285D">
        <w:rPr>
          <w:color w:val="000000"/>
          <w:shd w:val="clear" w:color="auto" w:fill="FFFFFF"/>
        </w:rPr>
        <w:t>But the person who prophesies speaks to people. That person prophesies to make people stronger, to give them hope, and to comfort them.</w:t>
      </w:r>
    </w:p>
    <w:p w:rsidR="00157681" w:rsidRPr="00C8285D" w:rsidRDefault="00157681" w:rsidP="009E00C5">
      <w:pPr>
        <w:spacing w:after="0" w:line="240" w:lineRule="auto"/>
        <w:rPr>
          <w:color w:val="000000"/>
          <w:shd w:val="clear" w:color="auto" w:fill="FFFFFF"/>
        </w:rPr>
      </w:pPr>
    </w:p>
    <w:p w:rsidR="00157681" w:rsidRPr="00C8285D" w:rsidRDefault="00157681" w:rsidP="00C34685">
      <w:pPr>
        <w:spacing w:after="0" w:line="240" w:lineRule="auto"/>
        <w:ind w:firstLine="720"/>
        <w:rPr>
          <w:color w:val="000000"/>
          <w:shd w:val="clear" w:color="auto" w:fill="FFFFFF"/>
        </w:rPr>
      </w:pPr>
      <w:r w:rsidRPr="00C8285D">
        <w:rPr>
          <w:b/>
          <w:color w:val="000000"/>
          <w:shd w:val="clear" w:color="auto" w:fill="FFFFFF"/>
        </w:rPr>
        <w:t>ABCD’s of Prophecy</w:t>
      </w:r>
      <w:r w:rsidRPr="00C8285D">
        <w:rPr>
          <w:color w:val="000000"/>
          <w:shd w:val="clear" w:color="auto" w:fill="FFFFFF"/>
        </w:rPr>
        <w:t xml:space="preserve">:  </w:t>
      </w:r>
      <w:r w:rsidRPr="00C8285D">
        <w:rPr>
          <w:b/>
          <w:color w:val="000000"/>
          <w:shd w:val="clear" w:color="auto" w:fill="FFFFFF"/>
        </w:rPr>
        <w:t>A</w:t>
      </w:r>
      <w:r w:rsidRPr="00C8285D">
        <w:rPr>
          <w:color w:val="000000"/>
          <w:shd w:val="clear" w:color="auto" w:fill="FFFFFF"/>
        </w:rPr>
        <w:t xml:space="preserve">lways      </w:t>
      </w:r>
      <w:r w:rsidRPr="00C8285D">
        <w:rPr>
          <w:b/>
          <w:color w:val="000000"/>
          <w:shd w:val="clear" w:color="auto" w:fill="FFFFFF"/>
        </w:rPr>
        <w:t>B</w:t>
      </w:r>
      <w:r w:rsidRPr="00C8285D">
        <w:rPr>
          <w:color w:val="000000"/>
          <w:shd w:val="clear" w:color="auto" w:fill="FFFFFF"/>
        </w:rPr>
        <w:t xml:space="preserve">uild up      </w:t>
      </w:r>
      <w:r w:rsidRPr="00C8285D">
        <w:rPr>
          <w:b/>
          <w:color w:val="000000"/>
          <w:shd w:val="clear" w:color="auto" w:fill="FFFFFF"/>
        </w:rPr>
        <w:t>C</w:t>
      </w:r>
      <w:r w:rsidRPr="00C8285D">
        <w:rPr>
          <w:color w:val="000000"/>
          <w:shd w:val="clear" w:color="auto" w:fill="FFFFFF"/>
        </w:rPr>
        <w:t xml:space="preserve">heer up      </w:t>
      </w:r>
      <w:r w:rsidRPr="00C8285D">
        <w:rPr>
          <w:b/>
          <w:color w:val="000000"/>
          <w:shd w:val="clear" w:color="auto" w:fill="FFFFFF"/>
        </w:rPr>
        <w:t>D</w:t>
      </w:r>
      <w:r w:rsidRPr="00C8285D">
        <w:rPr>
          <w:color w:val="000000"/>
          <w:shd w:val="clear" w:color="auto" w:fill="FFFFFF"/>
        </w:rPr>
        <w:t>raw near</w:t>
      </w:r>
    </w:p>
    <w:p w:rsidR="009E00C5" w:rsidRPr="00C8285D" w:rsidRDefault="009E00C5" w:rsidP="009E00C5">
      <w:pPr>
        <w:spacing w:after="0" w:line="240" w:lineRule="auto"/>
        <w:rPr>
          <w:rStyle w:val="apple-converted-space"/>
          <w:color w:val="000000"/>
          <w:shd w:val="clear" w:color="auto" w:fill="FFFFFF"/>
        </w:rPr>
      </w:pPr>
    </w:p>
    <w:p w:rsidR="00D0221A" w:rsidRPr="00C8285D" w:rsidRDefault="00585DE0" w:rsidP="000D3853">
      <w:pPr>
        <w:pStyle w:val="ListParagraph"/>
        <w:numPr>
          <w:ilvl w:val="0"/>
          <w:numId w:val="22"/>
        </w:numPr>
        <w:spacing w:after="0" w:line="240" w:lineRule="auto"/>
        <w:rPr>
          <w:b/>
        </w:rPr>
      </w:pPr>
      <w:r>
        <w:rPr>
          <w:b/>
        </w:rPr>
        <w:t xml:space="preserve">Build Up:  </w:t>
      </w:r>
      <w:r w:rsidR="00575AA5" w:rsidRPr="00C8285D">
        <w:rPr>
          <w:b/>
        </w:rPr>
        <w:t xml:space="preserve">Edification:  To </w:t>
      </w:r>
      <w:bookmarkStart w:id="1" w:name="_GoBack"/>
      <w:bookmarkEnd w:id="1"/>
      <w:r w:rsidR="00575AA5" w:rsidRPr="00C8285D">
        <w:rPr>
          <w:b/>
        </w:rPr>
        <w:t>make stronger</w:t>
      </w:r>
    </w:p>
    <w:p w:rsidR="00D0221A" w:rsidRPr="00C8285D" w:rsidRDefault="00575AA5" w:rsidP="008D58DE">
      <w:pPr>
        <w:pStyle w:val="ListParagraph"/>
        <w:numPr>
          <w:ilvl w:val="0"/>
          <w:numId w:val="26"/>
        </w:numPr>
        <w:spacing w:after="0" w:line="240" w:lineRule="auto"/>
      </w:pPr>
      <w:r w:rsidRPr="00C8285D">
        <w:t>If it doesn’t build up, don’t say it</w:t>
      </w:r>
    </w:p>
    <w:p w:rsidR="00575AA5" w:rsidRPr="00C8285D" w:rsidRDefault="00575AA5" w:rsidP="008D58DE">
      <w:pPr>
        <w:pStyle w:val="ListParagraph"/>
        <w:numPr>
          <w:ilvl w:val="0"/>
          <w:numId w:val="26"/>
        </w:numPr>
        <w:spacing w:after="0" w:line="240" w:lineRule="auto"/>
      </w:pPr>
      <w:r w:rsidRPr="00C8285D">
        <w:t>If someone’s life has been damaged or torn down in some way, God’s heart is to build them back up in faith, in love, in strength</w:t>
      </w:r>
    </w:p>
    <w:p w:rsidR="002D12EB" w:rsidRPr="00C8285D" w:rsidRDefault="002D12EB" w:rsidP="008D58DE">
      <w:pPr>
        <w:pStyle w:val="ListParagraph"/>
        <w:numPr>
          <w:ilvl w:val="0"/>
          <w:numId w:val="26"/>
        </w:numPr>
        <w:spacing w:after="0" w:line="240" w:lineRule="auto"/>
      </w:pPr>
      <w:r w:rsidRPr="00C8285D">
        <w:t>God is the master builder; He is in the business of building up people, building His church</w:t>
      </w:r>
    </w:p>
    <w:p w:rsidR="002D12EB" w:rsidRPr="00C8285D" w:rsidRDefault="002D12EB" w:rsidP="00D0221A">
      <w:pPr>
        <w:pStyle w:val="ListParagraph"/>
        <w:spacing w:after="0" w:line="240" w:lineRule="auto"/>
      </w:pPr>
    </w:p>
    <w:p w:rsidR="00667BED" w:rsidRPr="00C8285D" w:rsidRDefault="00667BED" w:rsidP="00D0221A">
      <w:pPr>
        <w:pStyle w:val="ListParagraph"/>
        <w:spacing w:after="0" w:line="240" w:lineRule="auto"/>
        <w:rPr>
          <w:rStyle w:val="text"/>
          <w:color w:val="000000"/>
          <w:shd w:val="clear" w:color="auto" w:fill="FFFFFF"/>
        </w:rPr>
      </w:pPr>
      <w:r w:rsidRPr="00C8285D">
        <w:rPr>
          <w:b/>
        </w:rPr>
        <w:t>Ephesians 4:11-</w:t>
      </w:r>
      <w:proofErr w:type="gramStart"/>
      <w:r w:rsidRPr="00C8285D">
        <w:rPr>
          <w:b/>
        </w:rPr>
        <w:t>13</w:t>
      </w:r>
      <w:r w:rsidRPr="00C8285D">
        <w:t xml:space="preserve">  </w:t>
      </w:r>
      <w:r w:rsidRPr="00C8285D">
        <w:rPr>
          <w:rStyle w:val="text"/>
          <w:rFonts w:cs="Arial"/>
          <w:b/>
          <w:bCs/>
          <w:color w:val="000000"/>
          <w:shd w:val="clear" w:color="auto" w:fill="FFFFFF"/>
          <w:vertAlign w:val="superscript"/>
        </w:rPr>
        <w:t>11</w:t>
      </w:r>
      <w:proofErr w:type="gramEnd"/>
      <w:r w:rsidRPr="00C8285D">
        <w:rPr>
          <w:rStyle w:val="text"/>
          <w:rFonts w:cs="Arial"/>
          <w:b/>
          <w:bCs/>
          <w:color w:val="000000"/>
          <w:shd w:val="clear" w:color="auto" w:fill="FFFFFF"/>
          <w:vertAlign w:val="superscript"/>
        </w:rPr>
        <w:t> </w:t>
      </w:r>
      <w:r w:rsidRPr="00C8285D">
        <w:rPr>
          <w:rStyle w:val="text"/>
          <w:color w:val="000000"/>
          <w:shd w:val="clear" w:color="auto" w:fill="FFFFFF"/>
        </w:rPr>
        <w:t>So Christ himself gave</w:t>
      </w:r>
      <w:r w:rsidRPr="00C8285D">
        <w:rPr>
          <w:rStyle w:val="apple-converted-space"/>
          <w:color w:val="000000"/>
          <w:shd w:val="clear" w:color="auto" w:fill="FFFFFF"/>
        </w:rPr>
        <w:t> </w:t>
      </w:r>
      <w:r w:rsidRPr="00C8285D">
        <w:rPr>
          <w:rStyle w:val="text"/>
          <w:color w:val="000000"/>
          <w:shd w:val="clear" w:color="auto" w:fill="FFFFFF"/>
        </w:rPr>
        <w:t>the apostles,</w:t>
      </w:r>
      <w:r w:rsidRPr="00C8285D">
        <w:rPr>
          <w:rStyle w:val="apple-converted-space"/>
          <w:color w:val="000000"/>
          <w:shd w:val="clear" w:color="auto" w:fill="FFFFFF"/>
        </w:rPr>
        <w:t> </w:t>
      </w:r>
      <w:r w:rsidRPr="00C8285D">
        <w:rPr>
          <w:rStyle w:val="text"/>
          <w:color w:val="000000"/>
          <w:shd w:val="clear" w:color="auto" w:fill="FFFFFF"/>
        </w:rPr>
        <w:t>the prophets,</w:t>
      </w:r>
      <w:r w:rsidRPr="00C8285D">
        <w:rPr>
          <w:rStyle w:val="apple-converted-space"/>
          <w:color w:val="000000"/>
          <w:shd w:val="clear" w:color="auto" w:fill="FFFFFF"/>
        </w:rPr>
        <w:t> </w:t>
      </w:r>
      <w:r w:rsidRPr="00C8285D">
        <w:rPr>
          <w:rStyle w:val="text"/>
          <w:color w:val="000000"/>
          <w:shd w:val="clear" w:color="auto" w:fill="FFFFFF"/>
        </w:rPr>
        <w:t>the evangelists,</w:t>
      </w:r>
      <w:r w:rsidRPr="00C8285D">
        <w:rPr>
          <w:rStyle w:val="apple-converted-space"/>
          <w:color w:val="000000"/>
          <w:shd w:val="clear" w:color="auto" w:fill="FFFFFF"/>
        </w:rPr>
        <w:t> </w:t>
      </w:r>
      <w:r w:rsidRPr="00C8285D">
        <w:rPr>
          <w:rStyle w:val="text"/>
          <w:color w:val="000000"/>
          <w:shd w:val="clear" w:color="auto" w:fill="FFFFFF"/>
        </w:rPr>
        <w:t>the pastors and teachers,</w:t>
      </w:r>
      <w:r w:rsidRPr="00C8285D">
        <w:rPr>
          <w:rStyle w:val="apple-converted-space"/>
          <w:color w:val="000000"/>
          <w:shd w:val="clear" w:color="auto" w:fill="FFFFFF"/>
        </w:rPr>
        <w:t> </w:t>
      </w:r>
      <w:r w:rsidRPr="00C8285D">
        <w:rPr>
          <w:rStyle w:val="text"/>
          <w:rFonts w:cs="Arial"/>
          <w:b/>
          <w:bCs/>
          <w:color w:val="000000"/>
          <w:shd w:val="clear" w:color="auto" w:fill="FFFFFF"/>
          <w:vertAlign w:val="superscript"/>
        </w:rPr>
        <w:t>12 </w:t>
      </w:r>
      <w:r w:rsidRPr="00C8285D">
        <w:rPr>
          <w:rStyle w:val="text"/>
          <w:color w:val="000000"/>
          <w:shd w:val="clear" w:color="auto" w:fill="FFFFFF"/>
        </w:rPr>
        <w:t>to equip his people for works of service, so that the body of Christ</w:t>
      </w:r>
      <w:r w:rsidRPr="00C8285D">
        <w:rPr>
          <w:rStyle w:val="apple-converted-space"/>
          <w:color w:val="000000"/>
          <w:shd w:val="clear" w:color="auto" w:fill="FFFFFF"/>
        </w:rPr>
        <w:t> </w:t>
      </w:r>
      <w:r w:rsidRPr="00C8285D">
        <w:rPr>
          <w:rStyle w:val="text"/>
          <w:color w:val="000000"/>
          <w:shd w:val="clear" w:color="auto" w:fill="FFFFFF"/>
        </w:rPr>
        <w:t>may be built up</w:t>
      </w:r>
      <w:r w:rsidRPr="00C8285D">
        <w:rPr>
          <w:rStyle w:val="text"/>
          <w:rFonts w:cs="Arial"/>
          <w:b/>
          <w:bCs/>
          <w:color w:val="000000"/>
          <w:shd w:val="clear" w:color="auto" w:fill="FFFFFF"/>
          <w:vertAlign w:val="superscript"/>
        </w:rPr>
        <w:t>13 </w:t>
      </w:r>
      <w:r w:rsidRPr="00C8285D">
        <w:rPr>
          <w:rStyle w:val="text"/>
          <w:color w:val="000000"/>
          <w:shd w:val="clear" w:color="auto" w:fill="FFFFFF"/>
        </w:rPr>
        <w:t>until we all reach unity</w:t>
      </w:r>
      <w:r w:rsidRPr="00C8285D">
        <w:rPr>
          <w:rStyle w:val="apple-converted-space"/>
          <w:color w:val="000000"/>
          <w:shd w:val="clear" w:color="auto" w:fill="FFFFFF"/>
        </w:rPr>
        <w:t> </w:t>
      </w:r>
      <w:r w:rsidRPr="00C8285D">
        <w:rPr>
          <w:rStyle w:val="text"/>
          <w:color w:val="000000"/>
          <w:shd w:val="clear" w:color="auto" w:fill="FFFFFF"/>
        </w:rPr>
        <w:t xml:space="preserve">in the faith and in the knowledge of the Son of </w:t>
      </w:r>
      <w:proofErr w:type="spellStart"/>
      <w:r w:rsidRPr="00C8285D">
        <w:rPr>
          <w:rStyle w:val="text"/>
          <w:color w:val="000000"/>
          <w:shd w:val="clear" w:color="auto" w:fill="FFFFFF"/>
        </w:rPr>
        <w:t>Godand</w:t>
      </w:r>
      <w:proofErr w:type="spellEnd"/>
      <w:r w:rsidRPr="00C8285D">
        <w:rPr>
          <w:rStyle w:val="text"/>
          <w:color w:val="000000"/>
          <w:shd w:val="clear" w:color="auto" w:fill="FFFFFF"/>
        </w:rPr>
        <w:t xml:space="preserve"> become mature,</w:t>
      </w:r>
      <w:r w:rsidRPr="00C8285D">
        <w:rPr>
          <w:rStyle w:val="apple-converted-space"/>
          <w:color w:val="000000"/>
          <w:shd w:val="clear" w:color="auto" w:fill="FFFFFF"/>
        </w:rPr>
        <w:t> </w:t>
      </w:r>
      <w:r w:rsidRPr="00C8285D">
        <w:rPr>
          <w:rStyle w:val="text"/>
          <w:color w:val="000000"/>
          <w:shd w:val="clear" w:color="auto" w:fill="FFFFFF"/>
        </w:rPr>
        <w:t>attaining to the whole measure of the fullness of Christ.</w:t>
      </w:r>
    </w:p>
    <w:p w:rsidR="00667BED" w:rsidRPr="00C8285D" w:rsidRDefault="00667BED" w:rsidP="00D0221A">
      <w:pPr>
        <w:pStyle w:val="ListParagraph"/>
        <w:spacing w:after="0" w:line="240" w:lineRule="auto"/>
        <w:rPr>
          <w:rStyle w:val="text"/>
          <w:color w:val="000000"/>
          <w:shd w:val="clear" w:color="auto" w:fill="FFFFFF"/>
        </w:rPr>
      </w:pPr>
    </w:p>
    <w:p w:rsidR="00667BED" w:rsidRPr="00C8285D" w:rsidRDefault="00667BED" w:rsidP="00D0221A">
      <w:pPr>
        <w:pStyle w:val="ListParagraph"/>
        <w:spacing w:after="0" w:line="240" w:lineRule="auto"/>
        <w:rPr>
          <w:rStyle w:val="text"/>
          <w:color w:val="000000"/>
          <w:shd w:val="clear" w:color="auto" w:fill="FFFFFF"/>
        </w:rPr>
      </w:pPr>
      <w:r w:rsidRPr="00C8285D">
        <w:rPr>
          <w:rStyle w:val="text"/>
          <w:b/>
          <w:color w:val="000000"/>
          <w:shd w:val="clear" w:color="auto" w:fill="FFFFFF"/>
        </w:rPr>
        <w:t>1 Corinthians 14:4-5</w:t>
      </w:r>
      <w:r w:rsidRPr="00C8285D">
        <w:rPr>
          <w:rStyle w:val="text"/>
          <w:color w:val="000000"/>
          <w:shd w:val="clear" w:color="auto" w:fill="FFFFFF"/>
        </w:rPr>
        <w:t xml:space="preserve"> </w:t>
      </w:r>
      <w:r w:rsidRPr="00C8285D">
        <w:rPr>
          <w:rStyle w:val="text"/>
          <w:rFonts w:cs="Arial"/>
          <w:b/>
          <w:bCs/>
          <w:color w:val="000000"/>
          <w:shd w:val="clear" w:color="auto" w:fill="FFFFFF"/>
          <w:vertAlign w:val="superscript"/>
        </w:rPr>
        <w:t>4 </w:t>
      </w:r>
      <w:r w:rsidRPr="00C8285D">
        <w:rPr>
          <w:rStyle w:val="text"/>
          <w:color w:val="000000"/>
          <w:shd w:val="clear" w:color="auto" w:fill="FFFFFF"/>
        </w:rPr>
        <w:t>Anyone who speaks in a tongue</w:t>
      </w:r>
      <w:r w:rsidRPr="00C8285D">
        <w:rPr>
          <w:rStyle w:val="apple-converted-space"/>
          <w:color w:val="000000"/>
          <w:shd w:val="clear" w:color="auto" w:fill="FFFFFF"/>
        </w:rPr>
        <w:t> </w:t>
      </w:r>
      <w:r w:rsidRPr="00C8285D">
        <w:rPr>
          <w:rStyle w:val="text"/>
          <w:color w:val="000000"/>
          <w:shd w:val="clear" w:color="auto" w:fill="FFFFFF"/>
        </w:rPr>
        <w:t>edifies</w:t>
      </w:r>
      <w:r w:rsidRPr="00C8285D">
        <w:rPr>
          <w:rStyle w:val="apple-converted-space"/>
          <w:color w:val="000000"/>
          <w:shd w:val="clear" w:color="auto" w:fill="FFFFFF"/>
        </w:rPr>
        <w:t> </w:t>
      </w:r>
      <w:r w:rsidRPr="00C8285D">
        <w:rPr>
          <w:rStyle w:val="text"/>
          <w:color w:val="000000"/>
          <w:shd w:val="clear" w:color="auto" w:fill="FFFFFF"/>
        </w:rPr>
        <w:t>themselves, but the one who prophesies</w:t>
      </w:r>
      <w:r w:rsidRPr="00C8285D">
        <w:rPr>
          <w:rStyle w:val="apple-converted-space"/>
          <w:color w:val="000000"/>
          <w:shd w:val="clear" w:color="auto" w:fill="FFFFFF"/>
        </w:rPr>
        <w:t> </w:t>
      </w:r>
      <w:r w:rsidRPr="00C8285D">
        <w:rPr>
          <w:rStyle w:val="text"/>
          <w:color w:val="000000"/>
          <w:shd w:val="clear" w:color="auto" w:fill="FFFFFF"/>
        </w:rPr>
        <w:t>edifies the church.</w:t>
      </w:r>
      <w:r w:rsidRPr="00C8285D">
        <w:rPr>
          <w:rStyle w:val="apple-converted-space"/>
          <w:color w:val="000000"/>
          <w:shd w:val="clear" w:color="auto" w:fill="FFFFFF"/>
        </w:rPr>
        <w:t> </w:t>
      </w:r>
      <w:r w:rsidRPr="00C8285D">
        <w:rPr>
          <w:rStyle w:val="text"/>
          <w:rFonts w:cs="Arial"/>
          <w:b/>
          <w:bCs/>
          <w:color w:val="000000"/>
          <w:shd w:val="clear" w:color="auto" w:fill="FFFFFF"/>
          <w:vertAlign w:val="superscript"/>
        </w:rPr>
        <w:t>5 </w:t>
      </w:r>
      <w:r w:rsidRPr="00C8285D">
        <w:rPr>
          <w:rStyle w:val="text"/>
          <w:color w:val="000000"/>
          <w:shd w:val="clear" w:color="auto" w:fill="FFFFFF"/>
        </w:rPr>
        <w:t>I would like every one of you to speak in tongues</w:t>
      </w:r>
      <w:proofErr w:type="gramStart"/>
      <w:r w:rsidRPr="00C8285D">
        <w:rPr>
          <w:rStyle w:val="text"/>
          <w:color w:val="000000"/>
          <w:shd w:val="clear" w:color="auto" w:fill="FFFFFF"/>
        </w:rPr>
        <w:t>,</w:t>
      </w:r>
      <w:r w:rsidRPr="00C8285D">
        <w:rPr>
          <w:rStyle w:val="text"/>
          <w:color w:val="000000"/>
          <w:shd w:val="clear" w:color="auto" w:fill="FFFFFF"/>
          <w:vertAlign w:val="superscript"/>
        </w:rPr>
        <w:t>[</w:t>
      </w:r>
      <w:proofErr w:type="gramEnd"/>
      <w:r w:rsidRPr="00C8285D">
        <w:rPr>
          <w:rStyle w:val="text"/>
          <w:color w:val="000000"/>
          <w:shd w:val="clear" w:color="auto" w:fill="FFFFFF"/>
          <w:vertAlign w:val="superscript"/>
        </w:rPr>
        <w:fldChar w:fldCharType="begin"/>
      </w:r>
      <w:r w:rsidRPr="00C8285D">
        <w:rPr>
          <w:rStyle w:val="text"/>
          <w:color w:val="000000"/>
          <w:shd w:val="clear" w:color="auto" w:fill="FFFFFF"/>
          <w:vertAlign w:val="superscript"/>
        </w:rPr>
        <w:instrText xml:space="preserve"> HYPERLINK "https://www.biblegateway.com/passage/?search=1+corinthians+14&amp;version=NIV" \l "fen-NIV-28684b" \o "See footnote b" </w:instrText>
      </w:r>
      <w:r w:rsidRPr="00C8285D">
        <w:rPr>
          <w:rStyle w:val="text"/>
          <w:color w:val="000000"/>
          <w:shd w:val="clear" w:color="auto" w:fill="FFFFFF"/>
          <w:vertAlign w:val="superscript"/>
        </w:rPr>
        <w:fldChar w:fldCharType="separate"/>
      </w:r>
      <w:r w:rsidRPr="00C8285D">
        <w:rPr>
          <w:rStyle w:val="Hyperlink"/>
          <w:color w:val="B34B2C"/>
          <w:vertAlign w:val="superscript"/>
        </w:rPr>
        <w:t>b</w:t>
      </w:r>
      <w:r w:rsidRPr="00C8285D">
        <w:rPr>
          <w:rStyle w:val="text"/>
          <w:color w:val="000000"/>
          <w:shd w:val="clear" w:color="auto" w:fill="FFFFFF"/>
          <w:vertAlign w:val="superscript"/>
        </w:rPr>
        <w:fldChar w:fldCharType="end"/>
      </w:r>
      <w:r w:rsidRPr="00C8285D">
        <w:rPr>
          <w:rStyle w:val="text"/>
          <w:color w:val="000000"/>
          <w:shd w:val="clear" w:color="auto" w:fill="FFFFFF"/>
          <w:vertAlign w:val="superscript"/>
        </w:rPr>
        <w:t>]</w:t>
      </w:r>
      <w:r w:rsidRPr="00C8285D">
        <w:rPr>
          <w:rStyle w:val="apple-converted-space"/>
          <w:color w:val="000000"/>
          <w:shd w:val="clear" w:color="auto" w:fill="FFFFFF"/>
        </w:rPr>
        <w:t> </w:t>
      </w:r>
      <w:r w:rsidRPr="00C8285D">
        <w:rPr>
          <w:rStyle w:val="text"/>
          <w:color w:val="000000"/>
          <w:shd w:val="clear" w:color="auto" w:fill="FFFFFF"/>
        </w:rPr>
        <w:t>but I would rather have you prophesy.</w:t>
      </w:r>
      <w:r w:rsidRPr="00C8285D">
        <w:rPr>
          <w:rStyle w:val="apple-converted-space"/>
          <w:color w:val="000000"/>
          <w:shd w:val="clear" w:color="auto" w:fill="FFFFFF"/>
        </w:rPr>
        <w:t> </w:t>
      </w:r>
      <w:r w:rsidRPr="00C8285D">
        <w:rPr>
          <w:rStyle w:val="text"/>
          <w:color w:val="000000"/>
          <w:shd w:val="clear" w:color="auto" w:fill="FFFFFF"/>
        </w:rPr>
        <w:t>The one who prophesies is greater than the one who speaks in tongues</w:t>
      </w:r>
      <w:proofErr w:type="gramStart"/>
      <w:r w:rsidRPr="00C8285D">
        <w:rPr>
          <w:rStyle w:val="text"/>
          <w:color w:val="000000"/>
          <w:shd w:val="clear" w:color="auto" w:fill="FFFFFF"/>
        </w:rPr>
        <w:t>,</w:t>
      </w:r>
      <w:r w:rsidRPr="00C8285D">
        <w:rPr>
          <w:rStyle w:val="text"/>
          <w:color w:val="000000"/>
          <w:shd w:val="clear" w:color="auto" w:fill="FFFFFF"/>
          <w:vertAlign w:val="superscript"/>
        </w:rPr>
        <w:t>[</w:t>
      </w:r>
      <w:proofErr w:type="gramEnd"/>
      <w:r w:rsidRPr="00C8285D">
        <w:rPr>
          <w:rStyle w:val="text"/>
          <w:color w:val="000000"/>
          <w:shd w:val="clear" w:color="auto" w:fill="FFFFFF"/>
          <w:vertAlign w:val="superscript"/>
        </w:rPr>
        <w:fldChar w:fldCharType="begin"/>
      </w:r>
      <w:r w:rsidRPr="00C8285D">
        <w:rPr>
          <w:rStyle w:val="text"/>
          <w:color w:val="000000"/>
          <w:shd w:val="clear" w:color="auto" w:fill="FFFFFF"/>
          <w:vertAlign w:val="superscript"/>
        </w:rPr>
        <w:instrText xml:space="preserve"> HYPERLINK "https://www.biblegateway.com/passage/?search=1+corinthians+14&amp;version=NIV" \l "fen-NIV-28684c" \o "See footnote c" </w:instrText>
      </w:r>
      <w:r w:rsidRPr="00C8285D">
        <w:rPr>
          <w:rStyle w:val="text"/>
          <w:color w:val="000000"/>
          <w:shd w:val="clear" w:color="auto" w:fill="FFFFFF"/>
          <w:vertAlign w:val="superscript"/>
        </w:rPr>
        <w:fldChar w:fldCharType="separate"/>
      </w:r>
      <w:r w:rsidRPr="00C8285D">
        <w:rPr>
          <w:rStyle w:val="Hyperlink"/>
          <w:color w:val="B34B2C"/>
          <w:vertAlign w:val="superscript"/>
        </w:rPr>
        <w:t>c</w:t>
      </w:r>
      <w:r w:rsidRPr="00C8285D">
        <w:rPr>
          <w:rStyle w:val="text"/>
          <w:color w:val="000000"/>
          <w:shd w:val="clear" w:color="auto" w:fill="FFFFFF"/>
          <w:vertAlign w:val="superscript"/>
        </w:rPr>
        <w:fldChar w:fldCharType="end"/>
      </w:r>
      <w:r w:rsidRPr="00C8285D">
        <w:rPr>
          <w:rStyle w:val="text"/>
          <w:color w:val="000000"/>
          <w:shd w:val="clear" w:color="auto" w:fill="FFFFFF"/>
          <w:vertAlign w:val="superscript"/>
        </w:rPr>
        <w:t>]</w:t>
      </w:r>
      <w:r w:rsidRPr="00C8285D">
        <w:rPr>
          <w:rStyle w:val="apple-converted-space"/>
          <w:color w:val="000000"/>
          <w:shd w:val="clear" w:color="auto" w:fill="FFFFFF"/>
        </w:rPr>
        <w:t> </w:t>
      </w:r>
      <w:r w:rsidRPr="00C8285D">
        <w:rPr>
          <w:rStyle w:val="text"/>
          <w:color w:val="000000"/>
          <w:shd w:val="clear" w:color="auto" w:fill="FFFFFF"/>
        </w:rPr>
        <w:t>unless someone interprets, so that the church may be edified.</w:t>
      </w:r>
    </w:p>
    <w:p w:rsidR="00667BED" w:rsidRPr="00C8285D" w:rsidRDefault="00667BED" w:rsidP="00D0221A">
      <w:pPr>
        <w:pStyle w:val="ListParagraph"/>
        <w:spacing w:after="0" w:line="240" w:lineRule="auto"/>
        <w:rPr>
          <w:rStyle w:val="text"/>
          <w:color w:val="000000"/>
          <w:shd w:val="clear" w:color="auto" w:fill="FFFFFF"/>
        </w:rPr>
      </w:pPr>
    </w:p>
    <w:p w:rsidR="00667BED" w:rsidRPr="00C8285D" w:rsidRDefault="00F60E42" w:rsidP="00D0221A">
      <w:pPr>
        <w:pStyle w:val="ListParagraph"/>
        <w:spacing w:after="0" w:line="240" w:lineRule="auto"/>
        <w:rPr>
          <w:rStyle w:val="text"/>
          <w:color w:val="000000"/>
          <w:shd w:val="clear" w:color="auto" w:fill="FFFFFF"/>
        </w:rPr>
      </w:pPr>
      <w:r w:rsidRPr="00C8285D">
        <w:rPr>
          <w:rStyle w:val="text"/>
          <w:b/>
          <w:color w:val="000000"/>
          <w:shd w:val="clear" w:color="auto" w:fill="FFFFFF"/>
        </w:rPr>
        <w:t xml:space="preserve">1 Corinthians </w:t>
      </w:r>
      <w:proofErr w:type="gramStart"/>
      <w:r w:rsidRPr="00C8285D">
        <w:rPr>
          <w:rStyle w:val="text"/>
          <w:b/>
          <w:color w:val="000000"/>
          <w:shd w:val="clear" w:color="auto" w:fill="FFFFFF"/>
        </w:rPr>
        <w:t>14:12</w:t>
      </w:r>
      <w:r w:rsidRPr="00C8285D">
        <w:rPr>
          <w:rStyle w:val="text"/>
          <w:color w:val="000000"/>
          <w:shd w:val="clear" w:color="auto" w:fill="FFFFFF"/>
        </w:rPr>
        <w:t xml:space="preserve"> </w:t>
      </w:r>
      <w:r w:rsidRPr="00C8285D">
        <w:rPr>
          <w:rStyle w:val="apple-converted-space"/>
          <w:color w:val="000000"/>
          <w:shd w:val="clear" w:color="auto" w:fill="FFFFFF"/>
        </w:rPr>
        <w:t> </w:t>
      </w:r>
      <w:r w:rsidRPr="00C8285D">
        <w:rPr>
          <w:rStyle w:val="text"/>
          <w:rFonts w:cs="Arial"/>
          <w:b/>
          <w:bCs/>
          <w:color w:val="000000"/>
          <w:shd w:val="clear" w:color="auto" w:fill="FFFFFF"/>
          <w:vertAlign w:val="superscript"/>
        </w:rPr>
        <w:t>12</w:t>
      </w:r>
      <w:proofErr w:type="gramEnd"/>
      <w:r w:rsidRPr="00C8285D">
        <w:rPr>
          <w:rStyle w:val="text"/>
          <w:rFonts w:cs="Arial"/>
          <w:b/>
          <w:bCs/>
          <w:color w:val="000000"/>
          <w:shd w:val="clear" w:color="auto" w:fill="FFFFFF"/>
          <w:vertAlign w:val="superscript"/>
        </w:rPr>
        <w:t> </w:t>
      </w:r>
      <w:r w:rsidRPr="00C8285D">
        <w:rPr>
          <w:rStyle w:val="text"/>
          <w:color w:val="000000"/>
          <w:shd w:val="clear" w:color="auto" w:fill="FFFFFF"/>
        </w:rPr>
        <w:t>So it is with you. Since you are eager for gifts of the Spirit,</w:t>
      </w:r>
      <w:r w:rsidRPr="00C8285D">
        <w:rPr>
          <w:rStyle w:val="apple-converted-space"/>
          <w:color w:val="000000"/>
          <w:shd w:val="clear" w:color="auto" w:fill="FFFFFF"/>
        </w:rPr>
        <w:t> </w:t>
      </w:r>
      <w:r w:rsidRPr="00C8285D">
        <w:rPr>
          <w:rStyle w:val="text"/>
          <w:color w:val="000000"/>
          <w:shd w:val="clear" w:color="auto" w:fill="FFFFFF"/>
        </w:rPr>
        <w:t>try to excel in those that build up</w:t>
      </w:r>
      <w:r w:rsidRPr="00C8285D">
        <w:rPr>
          <w:rStyle w:val="apple-converted-space"/>
          <w:color w:val="000000"/>
          <w:shd w:val="clear" w:color="auto" w:fill="FFFFFF"/>
        </w:rPr>
        <w:t> </w:t>
      </w:r>
      <w:r w:rsidRPr="00C8285D">
        <w:rPr>
          <w:rStyle w:val="text"/>
          <w:color w:val="000000"/>
          <w:shd w:val="clear" w:color="auto" w:fill="FFFFFF"/>
        </w:rPr>
        <w:t>the church.</w:t>
      </w:r>
    </w:p>
    <w:p w:rsidR="008D58DE" w:rsidRPr="00C8285D" w:rsidRDefault="008D58DE" w:rsidP="00D0221A">
      <w:pPr>
        <w:pStyle w:val="ListParagraph"/>
        <w:spacing w:after="0" w:line="240" w:lineRule="auto"/>
        <w:rPr>
          <w:rStyle w:val="text"/>
          <w:color w:val="000000"/>
          <w:shd w:val="clear" w:color="auto" w:fill="FFFFFF"/>
        </w:rPr>
      </w:pPr>
    </w:p>
    <w:p w:rsidR="008D58DE" w:rsidRPr="00C8285D" w:rsidRDefault="008D58DE" w:rsidP="008D58DE">
      <w:pPr>
        <w:pStyle w:val="ListParagraph"/>
        <w:spacing w:after="0" w:line="240" w:lineRule="auto"/>
      </w:pPr>
      <w:proofErr w:type="gramStart"/>
      <w:r w:rsidRPr="00C8285D">
        <w:t>i.e</w:t>
      </w:r>
      <w:proofErr w:type="gramEnd"/>
      <w:r w:rsidRPr="00C8285D">
        <w:t>.</w:t>
      </w:r>
      <w:r w:rsidRPr="00C8285D">
        <w:tab/>
        <w:t>God gave you a great mind=BUILDS UP</w:t>
      </w:r>
    </w:p>
    <w:p w:rsidR="008D58DE" w:rsidRPr="00C8285D" w:rsidRDefault="008D58DE" w:rsidP="008D58DE">
      <w:pPr>
        <w:pStyle w:val="ListParagraph"/>
        <w:spacing w:after="0" w:line="240" w:lineRule="auto"/>
        <w:ind w:firstLine="720"/>
      </w:pPr>
      <w:r w:rsidRPr="00C8285D">
        <w:t>You could be a lot smarter=TEARS DOWN</w:t>
      </w:r>
    </w:p>
    <w:p w:rsidR="00C34685" w:rsidRPr="00C8285D" w:rsidRDefault="00C34685">
      <w:r w:rsidRPr="00C8285D">
        <w:br w:type="page"/>
      </w:r>
    </w:p>
    <w:p w:rsidR="00C34685" w:rsidRPr="00C8285D" w:rsidRDefault="00C34685" w:rsidP="008D58DE">
      <w:pPr>
        <w:pStyle w:val="ListParagraph"/>
        <w:spacing w:after="0" w:line="240" w:lineRule="auto"/>
        <w:ind w:firstLine="720"/>
      </w:pPr>
    </w:p>
    <w:p w:rsidR="008D58DE" w:rsidRPr="00C8285D" w:rsidRDefault="008D58DE" w:rsidP="00D0221A">
      <w:pPr>
        <w:pStyle w:val="ListParagraph"/>
        <w:spacing w:after="0" w:line="240" w:lineRule="auto"/>
        <w:rPr>
          <w:rStyle w:val="text"/>
          <w:color w:val="000000"/>
          <w:shd w:val="clear" w:color="auto" w:fill="FFFFFF"/>
        </w:rPr>
      </w:pPr>
    </w:p>
    <w:p w:rsidR="00CC3C6C" w:rsidRPr="00C8285D" w:rsidRDefault="00585DE0" w:rsidP="00A97472">
      <w:pPr>
        <w:pStyle w:val="ListParagraph"/>
        <w:numPr>
          <w:ilvl w:val="0"/>
          <w:numId w:val="22"/>
        </w:numPr>
        <w:spacing w:after="0" w:line="240" w:lineRule="auto"/>
        <w:rPr>
          <w:b/>
        </w:rPr>
      </w:pPr>
      <w:r>
        <w:rPr>
          <w:b/>
        </w:rPr>
        <w:t xml:space="preserve">Cheer Up:  </w:t>
      </w:r>
      <w:r w:rsidR="00575AA5" w:rsidRPr="00C8285D">
        <w:rPr>
          <w:b/>
        </w:rPr>
        <w:t>Exhortation: To encourage; to spur on toward action</w:t>
      </w:r>
    </w:p>
    <w:p w:rsidR="002D12EB" w:rsidRPr="00C8285D" w:rsidRDefault="008D58DE" w:rsidP="008D58DE">
      <w:pPr>
        <w:pStyle w:val="ListParagraph"/>
        <w:numPr>
          <w:ilvl w:val="0"/>
          <w:numId w:val="27"/>
        </w:numPr>
        <w:spacing w:after="0" w:line="240" w:lineRule="auto"/>
      </w:pPr>
      <w:r w:rsidRPr="00C8285D">
        <w:t>D</w:t>
      </w:r>
      <w:r w:rsidR="002D12EB" w:rsidRPr="00C8285D">
        <w:t xml:space="preserve">irect </w:t>
      </w:r>
      <w:r w:rsidRPr="00C8285D">
        <w:t xml:space="preserve">or re-direct </w:t>
      </w:r>
      <w:r w:rsidR="002D12EB" w:rsidRPr="00C8285D">
        <w:t>someone’s perspective toward the Lord, which does 2 things:</w:t>
      </w:r>
    </w:p>
    <w:p w:rsidR="002D12EB" w:rsidRPr="00C8285D" w:rsidRDefault="002D12EB" w:rsidP="00D0221A">
      <w:pPr>
        <w:pStyle w:val="ListParagraph"/>
        <w:spacing w:after="0" w:line="240" w:lineRule="auto"/>
      </w:pPr>
      <w:r w:rsidRPr="00C8285D">
        <w:tab/>
      </w:r>
      <w:r w:rsidR="008D58DE" w:rsidRPr="00C8285D">
        <w:tab/>
      </w:r>
      <w:r w:rsidR="00C34685" w:rsidRPr="00C8285D">
        <w:t>-</w:t>
      </w:r>
      <w:r w:rsidRPr="00C8285D">
        <w:t xml:space="preserve">Creates HOPE; fills them with hopefulness </w:t>
      </w:r>
    </w:p>
    <w:p w:rsidR="002D12EB" w:rsidRPr="00C8285D" w:rsidRDefault="00C34685" w:rsidP="008D58DE">
      <w:pPr>
        <w:pStyle w:val="ListParagraph"/>
        <w:spacing w:after="0" w:line="240" w:lineRule="auto"/>
        <w:ind w:left="1440" w:firstLine="720"/>
      </w:pPr>
      <w:r w:rsidRPr="00C8285D">
        <w:t>-</w:t>
      </w:r>
      <w:r w:rsidR="002D12EB" w:rsidRPr="00C8285D">
        <w:t>EN-</w:t>
      </w:r>
      <w:proofErr w:type="spellStart"/>
      <w:r w:rsidR="002D12EB" w:rsidRPr="00C8285D">
        <w:t>courages</w:t>
      </w:r>
      <w:proofErr w:type="spellEnd"/>
      <w:r w:rsidR="002D12EB" w:rsidRPr="00C8285D">
        <w:t xml:space="preserve"> them-puts courage IN them</w:t>
      </w:r>
    </w:p>
    <w:p w:rsidR="00C34685" w:rsidRPr="00C8285D" w:rsidRDefault="00C34685" w:rsidP="008D58DE">
      <w:pPr>
        <w:pStyle w:val="ListParagraph"/>
        <w:spacing w:after="0" w:line="240" w:lineRule="auto"/>
        <w:ind w:left="1440" w:firstLine="720"/>
        <w:rPr>
          <w:b/>
        </w:rPr>
      </w:pPr>
    </w:p>
    <w:p w:rsidR="002D12EB" w:rsidRPr="00C8285D" w:rsidRDefault="002D12EB" w:rsidP="008D58DE">
      <w:pPr>
        <w:pStyle w:val="ListParagraph"/>
        <w:spacing w:after="0" w:line="240" w:lineRule="auto"/>
        <w:ind w:left="1440" w:firstLine="720"/>
        <w:rPr>
          <w:b/>
        </w:rPr>
      </w:pPr>
      <w:r w:rsidRPr="00C8285D">
        <w:rPr>
          <w:b/>
        </w:rPr>
        <w:t>Psalm 121</w:t>
      </w:r>
    </w:p>
    <w:p w:rsidR="002D12EB" w:rsidRPr="00C8285D" w:rsidRDefault="002D12EB" w:rsidP="00D0221A">
      <w:pPr>
        <w:pStyle w:val="ListParagraph"/>
        <w:spacing w:after="0" w:line="240" w:lineRule="auto"/>
      </w:pPr>
    </w:p>
    <w:p w:rsidR="00383DA6" w:rsidRDefault="00C34685" w:rsidP="00383DA6">
      <w:pPr>
        <w:spacing w:after="0" w:line="240" w:lineRule="auto"/>
        <w:ind w:left="1440" w:firstLine="720"/>
      </w:pPr>
      <w:r w:rsidRPr="00C8285D">
        <w:t>-</w:t>
      </w:r>
      <w:r w:rsidR="002D12EB" w:rsidRPr="00C8285D">
        <w:t xml:space="preserve">Out of hope &amp; courage, they are able to do, to respond to </w:t>
      </w:r>
      <w:r w:rsidR="002D12EB" w:rsidRPr="00C8285D">
        <w:t xml:space="preserve">what </w:t>
      </w:r>
      <w:r w:rsidR="002D12EB" w:rsidRPr="00C8285D">
        <w:t>God wants them to do</w:t>
      </w:r>
    </w:p>
    <w:p w:rsidR="00383DA6" w:rsidRPr="00C8285D" w:rsidRDefault="00383DA6" w:rsidP="00383DA6">
      <w:pPr>
        <w:spacing w:after="0" w:line="240" w:lineRule="auto"/>
        <w:ind w:left="1440" w:firstLine="720"/>
      </w:pPr>
      <w:r>
        <w:t>-Hope is the incubator for faith—it keeps faith alive and allows it to grow</w:t>
      </w:r>
    </w:p>
    <w:p w:rsidR="00C34685" w:rsidRPr="00C8285D" w:rsidRDefault="00C34685" w:rsidP="008D58DE">
      <w:pPr>
        <w:spacing w:after="0" w:line="240" w:lineRule="auto"/>
        <w:ind w:left="1440" w:firstLine="720"/>
      </w:pPr>
    </w:p>
    <w:p w:rsidR="002D12EB" w:rsidRPr="00C8285D" w:rsidRDefault="002D12EB" w:rsidP="008D58DE">
      <w:pPr>
        <w:pStyle w:val="ListParagraph"/>
        <w:numPr>
          <w:ilvl w:val="0"/>
          <w:numId w:val="27"/>
        </w:numPr>
        <w:spacing w:after="0" w:line="240" w:lineRule="auto"/>
      </w:pPr>
      <w:r w:rsidRPr="00C8285D">
        <w:t>Not necessarily and in fact, not usually telling them WHAT to do, but telling them WHERE to look</w:t>
      </w:r>
    </w:p>
    <w:p w:rsidR="008D58DE" w:rsidRPr="00C8285D" w:rsidRDefault="008D58DE" w:rsidP="008D58DE">
      <w:pPr>
        <w:spacing w:after="0" w:line="240" w:lineRule="auto"/>
        <w:ind w:firstLine="720"/>
      </w:pPr>
    </w:p>
    <w:p w:rsidR="0016475C" w:rsidRPr="00C8285D" w:rsidRDefault="008D58DE" w:rsidP="008D58DE">
      <w:pPr>
        <w:spacing w:after="0" w:line="240" w:lineRule="auto"/>
        <w:ind w:firstLine="720"/>
      </w:pPr>
      <w:proofErr w:type="spellStart"/>
      <w:proofErr w:type="gramStart"/>
      <w:r w:rsidRPr="00C8285D">
        <w:t>i.e</w:t>
      </w:r>
      <w:proofErr w:type="spellEnd"/>
      <w:proofErr w:type="gramEnd"/>
      <w:r w:rsidRPr="00C8285D">
        <w:t xml:space="preserve"> </w:t>
      </w:r>
      <w:r w:rsidR="0016475C" w:rsidRPr="00C8285D">
        <w:t>The coach calls the plays, the cheerleader cheers the players on</w:t>
      </w:r>
    </w:p>
    <w:p w:rsidR="002D12EB" w:rsidRPr="00C8285D" w:rsidRDefault="002D12EB" w:rsidP="002D12EB">
      <w:pPr>
        <w:spacing w:after="0" w:line="240" w:lineRule="auto"/>
      </w:pPr>
    </w:p>
    <w:p w:rsidR="002D12EB" w:rsidRPr="00C8285D" w:rsidRDefault="002D12EB" w:rsidP="002D12EB">
      <w:pPr>
        <w:spacing w:after="0" w:line="240" w:lineRule="auto"/>
      </w:pPr>
      <w:r w:rsidRPr="00C8285D">
        <w:t xml:space="preserve">  </w:t>
      </w:r>
    </w:p>
    <w:p w:rsidR="00575AA5" w:rsidRPr="00C8285D" w:rsidRDefault="00585DE0" w:rsidP="00CC3C6C">
      <w:pPr>
        <w:pStyle w:val="ListParagraph"/>
        <w:numPr>
          <w:ilvl w:val="0"/>
          <w:numId w:val="22"/>
        </w:numPr>
        <w:spacing w:after="0" w:line="240" w:lineRule="auto"/>
        <w:rPr>
          <w:b/>
        </w:rPr>
      </w:pPr>
      <w:r>
        <w:rPr>
          <w:b/>
        </w:rPr>
        <w:t xml:space="preserve">Draw Near:  </w:t>
      </w:r>
      <w:r w:rsidR="00575AA5" w:rsidRPr="00C8285D">
        <w:rPr>
          <w:b/>
        </w:rPr>
        <w:t>Comfort: To offer consolation</w:t>
      </w:r>
    </w:p>
    <w:p w:rsidR="00540BDB" w:rsidRPr="00C8285D" w:rsidRDefault="00540BDB" w:rsidP="008D58DE">
      <w:pPr>
        <w:pStyle w:val="ListParagraph"/>
        <w:numPr>
          <w:ilvl w:val="0"/>
          <w:numId w:val="27"/>
        </w:numPr>
        <w:spacing w:after="0" w:line="240" w:lineRule="auto"/>
      </w:pPr>
      <w:r w:rsidRPr="00C8285D">
        <w:t>Administer the message of God in gentleness; with mercy; kindness…</w:t>
      </w:r>
    </w:p>
    <w:p w:rsidR="003F3C45" w:rsidRPr="00C8285D" w:rsidRDefault="003F3C45" w:rsidP="008D58DE">
      <w:pPr>
        <w:pStyle w:val="ListParagraph"/>
        <w:numPr>
          <w:ilvl w:val="0"/>
          <w:numId w:val="27"/>
        </w:numPr>
        <w:spacing w:after="0" w:line="240" w:lineRule="auto"/>
      </w:pPr>
      <w:r w:rsidRPr="00C8285D">
        <w:t>The result of comfort is a sense of peace, or calm that will overtake the person’s soul</w:t>
      </w:r>
    </w:p>
    <w:p w:rsidR="003F3C45" w:rsidRPr="00C8285D" w:rsidRDefault="003F3C45" w:rsidP="008D58DE">
      <w:pPr>
        <w:pStyle w:val="ListParagraph"/>
        <w:numPr>
          <w:ilvl w:val="0"/>
          <w:numId w:val="27"/>
        </w:numPr>
        <w:spacing w:after="0" w:line="240" w:lineRule="auto"/>
      </w:pPr>
      <w:r w:rsidRPr="00C8285D">
        <w:t xml:space="preserve">It </w:t>
      </w:r>
      <w:r w:rsidR="008D58DE" w:rsidRPr="00C8285D">
        <w:t>draws them near</w:t>
      </w:r>
      <w:r w:rsidRPr="00C8285D">
        <w:t xml:space="preserve"> to God that they may receive the love &amp; care of the Good Shepherd</w:t>
      </w:r>
    </w:p>
    <w:p w:rsidR="003F3C45" w:rsidRPr="00C8285D" w:rsidRDefault="003F3C45" w:rsidP="00575AA5">
      <w:pPr>
        <w:pStyle w:val="ListParagraph"/>
        <w:spacing w:after="0" w:line="240" w:lineRule="auto"/>
      </w:pPr>
    </w:p>
    <w:p w:rsidR="00CC3C6C" w:rsidRPr="00C8285D" w:rsidRDefault="008D58DE" w:rsidP="00575AA5">
      <w:pPr>
        <w:pStyle w:val="ListParagraph"/>
        <w:spacing w:after="0" w:line="240" w:lineRule="auto"/>
        <w:rPr>
          <w:b/>
        </w:rPr>
      </w:pPr>
      <w:r w:rsidRPr="00C8285D">
        <w:rPr>
          <w:b/>
        </w:rPr>
        <w:t>Psalm 23</w:t>
      </w:r>
    </w:p>
    <w:p w:rsidR="008D58DE" w:rsidRPr="00C8285D" w:rsidRDefault="008D58DE" w:rsidP="00575AA5">
      <w:pPr>
        <w:pStyle w:val="ListParagraph"/>
        <w:spacing w:after="0" w:line="240" w:lineRule="auto"/>
        <w:rPr>
          <w:b/>
        </w:rPr>
      </w:pPr>
    </w:p>
    <w:p w:rsidR="00D0221A" w:rsidRPr="00C8285D" w:rsidRDefault="003F3C45" w:rsidP="00D0221A">
      <w:pPr>
        <w:pStyle w:val="ListParagraph"/>
        <w:spacing w:after="0" w:line="240" w:lineRule="auto"/>
        <w:rPr>
          <w:rStyle w:val="text"/>
          <w:color w:val="000000"/>
          <w:shd w:val="clear" w:color="auto" w:fill="FFFFFF"/>
        </w:rPr>
      </w:pPr>
      <w:r w:rsidRPr="00C8285D">
        <w:rPr>
          <w:b/>
        </w:rPr>
        <w:t xml:space="preserve">Psalm </w:t>
      </w:r>
      <w:proofErr w:type="gramStart"/>
      <w:r w:rsidRPr="00C8285D">
        <w:rPr>
          <w:b/>
        </w:rPr>
        <w:t>34:18</w:t>
      </w:r>
      <w:r w:rsidRPr="00C8285D">
        <w:t xml:space="preserve">  </w:t>
      </w:r>
      <w:r w:rsidRPr="00C8285D">
        <w:rPr>
          <w:rStyle w:val="text"/>
          <w:rFonts w:cs="Arial"/>
          <w:b/>
          <w:bCs/>
          <w:color w:val="000000"/>
          <w:shd w:val="clear" w:color="auto" w:fill="FFFFFF"/>
          <w:vertAlign w:val="superscript"/>
        </w:rPr>
        <w:t>8</w:t>
      </w:r>
      <w:proofErr w:type="gramEnd"/>
      <w:r w:rsidRPr="00C8285D">
        <w:rPr>
          <w:rStyle w:val="text"/>
          <w:rFonts w:cs="Arial"/>
          <w:b/>
          <w:bCs/>
          <w:color w:val="000000"/>
          <w:shd w:val="clear" w:color="auto" w:fill="FFFFFF"/>
          <w:vertAlign w:val="superscript"/>
        </w:rPr>
        <w:t> </w:t>
      </w:r>
      <w:r w:rsidRPr="00C8285D">
        <w:rPr>
          <w:rStyle w:val="text"/>
          <w:color w:val="000000"/>
          <w:shd w:val="clear" w:color="auto" w:fill="FFFFFF"/>
        </w:rPr>
        <w:t>The</w:t>
      </w:r>
      <w:r w:rsidRPr="00C8285D">
        <w:rPr>
          <w:rStyle w:val="apple-converted-space"/>
          <w:color w:val="000000"/>
          <w:shd w:val="clear" w:color="auto" w:fill="FFFFFF"/>
        </w:rPr>
        <w:t> </w:t>
      </w:r>
      <w:r w:rsidRPr="00C8285D">
        <w:rPr>
          <w:rStyle w:val="small-caps"/>
          <w:smallCaps/>
          <w:color w:val="000000"/>
          <w:shd w:val="clear" w:color="auto" w:fill="FFFFFF"/>
        </w:rPr>
        <w:t>Lord</w:t>
      </w:r>
      <w:r w:rsidRPr="00C8285D">
        <w:rPr>
          <w:rStyle w:val="apple-converted-space"/>
          <w:color w:val="000000"/>
          <w:shd w:val="clear" w:color="auto" w:fill="FFFFFF"/>
        </w:rPr>
        <w:t> </w:t>
      </w:r>
      <w:r w:rsidRPr="00C8285D">
        <w:rPr>
          <w:rStyle w:val="text"/>
          <w:color w:val="000000"/>
          <w:shd w:val="clear" w:color="auto" w:fill="FFFFFF"/>
        </w:rPr>
        <w:t>is close</w:t>
      </w:r>
      <w:r w:rsidRPr="00C8285D">
        <w:rPr>
          <w:rStyle w:val="apple-converted-space"/>
          <w:color w:val="000000"/>
          <w:shd w:val="clear" w:color="auto" w:fill="FFFFFF"/>
        </w:rPr>
        <w:t> </w:t>
      </w:r>
      <w:r w:rsidRPr="00C8285D">
        <w:rPr>
          <w:rStyle w:val="text"/>
          <w:color w:val="000000"/>
          <w:shd w:val="clear" w:color="auto" w:fill="FFFFFF"/>
        </w:rPr>
        <w:t>to the brokenhearted</w:t>
      </w:r>
      <w:r w:rsidR="008D58DE" w:rsidRPr="00C8285D">
        <w:rPr>
          <w:rStyle w:val="text"/>
          <w:color w:val="000000"/>
          <w:shd w:val="clear" w:color="auto" w:fill="FFFFFF"/>
        </w:rPr>
        <w:t xml:space="preserve"> </w:t>
      </w:r>
      <w:r w:rsidRPr="00C8285D">
        <w:rPr>
          <w:rStyle w:val="text"/>
          <w:color w:val="000000"/>
          <w:shd w:val="clear" w:color="auto" w:fill="FFFFFF"/>
        </w:rPr>
        <w:t>and saves those who are crushed in spirit.</w:t>
      </w:r>
    </w:p>
    <w:p w:rsidR="00CC3C6C" w:rsidRPr="00C8285D" w:rsidRDefault="00CC3C6C" w:rsidP="00CC3C6C">
      <w:pPr>
        <w:pStyle w:val="ListParagraph"/>
        <w:spacing w:after="0" w:line="240" w:lineRule="auto"/>
      </w:pPr>
    </w:p>
    <w:p w:rsidR="003F3C45" w:rsidRPr="00C8285D" w:rsidRDefault="003F3C45" w:rsidP="00CC3C6C">
      <w:pPr>
        <w:pStyle w:val="ListParagraph"/>
        <w:spacing w:after="0" w:line="240" w:lineRule="auto"/>
      </w:pPr>
    </w:p>
    <w:p w:rsidR="00CC3C6C" w:rsidRPr="00C8285D" w:rsidRDefault="00540BDB" w:rsidP="00CC3C6C">
      <w:pPr>
        <w:pStyle w:val="ListParagraph"/>
        <w:numPr>
          <w:ilvl w:val="0"/>
          <w:numId w:val="20"/>
        </w:numPr>
        <w:spacing w:after="0" w:line="240" w:lineRule="auto"/>
      </w:pPr>
      <w:r w:rsidRPr="00C8285D">
        <w:rPr>
          <w:b/>
        </w:rPr>
        <w:t>HOW GOD TALKS</w:t>
      </w:r>
    </w:p>
    <w:p w:rsidR="00CC3C6C" w:rsidRPr="00C8285D" w:rsidRDefault="00596048" w:rsidP="00596048">
      <w:pPr>
        <w:pStyle w:val="ListParagraph"/>
        <w:autoSpaceDE w:val="0"/>
        <w:autoSpaceDN w:val="0"/>
        <w:adjustRightInd w:val="0"/>
        <w:spacing w:after="0" w:line="240" w:lineRule="auto"/>
        <w:rPr>
          <w:rFonts w:cs="CalistoMT"/>
        </w:rPr>
      </w:pPr>
      <w:r w:rsidRPr="00C8285D">
        <w:rPr>
          <w:rFonts w:cs="CalistoMT"/>
        </w:rPr>
        <w:t>Words, Pictures, Movies, Feelings,</w:t>
      </w:r>
      <w:r w:rsidRPr="00C8285D">
        <w:rPr>
          <w:rFonts w:cs="CalistoMT"/>
        </w:rPr>
        <w:t xml:space="preserve"> </w:t>
      </w:r>
      <w:r w:rsidRPr="00C8285D">
        <w:rPr>
          <w:rFonts w:cs="CalistoMT"/>
        </w:rPr>
        <w:t>Smells, Sounds, Tastes, Scripture, Thoughts, Numbers, Colors, Dreams, and Angels</w:t>
      </w:r>
      <w:r w:rsidR="00C34685" w:rsidRPr="00C8285D">
        <w:rPr>
          <w:rFonts w:cs="CalistoMT"/>
        </w:rPr>
        <w:t>, Visions….Let’s look at three of those:</w:t>
      </w:r>
    </w:p>
    <w:p w:rsidR="00CC3C6C" w:rsidRPr="00C8285D" w:rsidRDefault="00CC3C6C" w:rsidP="00CC3C6C">
      <w:pPr>
        <w:spacing w:after="0" w:line="240" w:lineRule="auto"/>
        <w:rPr>
          <w:rStyle w:val="woj"/>
          <w:color w:val="000000"/>
        </w:rPr>
      </w:pPr>
    </w:p>
    <w:p w:rsidR="00596048" w:rsidRPr="00C8285D" w:rsidRDefault="00596048" w:rsidP="00CC3C6C">
      <w:pPr>
        <w:pStyle w:val="ListParagraph"/>
        <w:numPr>
          <w:ilvl w:val="0"/>
          <w:numId w:val="21"/>
        </w:numPr>
        <w:spacing w:after="0" w:line="240" w:lineRule="auto"/>
        <w:rPr>
          <w:rStyle w:val="woj"/>
          <w:b/>
          <w:color w:val="000000"/>
        </w:rPr>
      </w:pPr>
      <w:r w:rsidRPr="00C8285D">
        <w:rPr>
          <w:rStyle w:val="woj"/>
          <w:b/>
          <w:color w:val="000000"/>
        </w:rPr>
        <w:t>Seeing Pictures</w:t>
      </w:r>
    </w:p>
    <w:p w:rsidR="00596048" w:rsidRPr="00C8285D" w:rsidRDefault="00596048" w:rsidP="00C34685">
      <w:pPr>
        <w:pStyle w:val="ListParagraph"/>
        <w:numPr>
          <w:ilvl w:val="0"/>
          <w:numId w:val="28"/>
        </w:numPr>
        <w:spacing w:after="0" w:line="240" w:lineRule="auto"/>
        <w:rPr>
          <w:rStyle w:val="woj"/>
          <w:color w:val="000000"/>
        </w:rPr>
      </w:pPr>
      <w:r w:rsidRPr="00C8285D">
        <w:rPr>
          <w:rStyle w:val="woj"/>
          <w:color w:val="000000"/>
        </w:rPr>
        <w:t>God will give you an image of a single thing, setting, scenario,</w:t>
      </w:r>
      <w:r w:rsidR="00E57AED" w:rsidRPr="00C8285D">
        <w:rPr>
          <w:rStyle w:val="woj"/>
          <w:color w:val="000000"/>
        </w:rPr>
        <w:t xml:space="preserve"> a phrase or a word, </w:t>
      </w:r>
      <w:r w:rsidRPr="00C8285D">
        <w:rPr>
          <w:rStyle w:val="woj"/>
          <w:color w:val="000000"/>
        </w:rPr>
        <w:t>people, etc.</w:t>
      </w:r>
    </w:p>
    <w:p w:rsidR="00F774F5" w:rsidRPr="00C8285D" w:rsidRDefault="00596048" w:rsidP="00C34685">
      <w:pPr>
        <w:pStyle w:val="ListParagraph"/>
        <w:numPr>
          <w:ilvl w:val="0"/>
          <w:numId w:val="28"/>
        </w:numPr>
        <w:spacing w:after="0" w:line="240" w:lineRule="auto"/>
        <w:rPr>
          <w:rStyle w:val="woj"/>
          <w:color w:val="000000"/>
        </w:rPr>
      </w:pPr>
      <w:r w:rsidRPr="00C8285D">
        <w:rPr>
          <w:rStyle w:val="woj"/>
          <w:color w:val="000000"/>
        </w:rPr>
        <w:t>Similar to how you might “see” something in your imagination</w:t>
      </w:r>
    </w:p>
    <w:p w:rsidR="00596048" w:rsidRPr="00C8285D" w:rsidRDefault="00596048" w:rsidP="00C34685">
      <w:pPr>
        <w:pStyle w:val="ListParagraph"/>
        <w:numPr>
          <w:ilvl w:val="0"/>
          <w:numId w:val="28"/>
        </w:numPr>
        <w:spacing w:after="0" w:line="240" w:lineRule="auto"/>
        <w:rPr>
          <w:rStyle w:val="woj"/>
          <w:color w:val="000000"/>
        </w:rPr>
      </w:pPr>
      <w:r w:rsidRPr="00C8285D">
        <w:rPr>
          <w:rStyle w:val="woj"/>
          <w:color w:val="000000"/>
        </w:rPr>
        <w:t>May be an image of something actually from or in that person’s life or could be like an “object lesson” or analogy, a word picture that describes something or from which you can make parallels</w:t>
      </w:r>
    </w:p>
    <w:p w:rsidR="00596048" w:rsidRPr="00C8285D" w:rsidRDefault="00596048" w:rsidP="00596048">
      <w:pPr>
        <w:pStyle w:val="ListParagraph"/>
        <w:spacing w:after="0" w:line="240" w:lineRule="auto"/>
        <w:ind w:left="1440"/>
        <w:rPr>
          <w:rStyle w:val="woj"/>
          <w:color w:val="000000"/>
        </w:rPr>
      </w:pPr>
    </w:p>
    <w:p w:rsidR="00596048" w:rsidRPr="00C8285D" w:rsidRDefault="00596048" w:rsidP="00CC3C6C">
      <w:pPr>
        <w:pStyle w:val="ListParagraph"/>
        <w:numPr>
          <w:ilvl w:val="0"/>
          <w:numId w:val="21"/>
        </w:numPr>
        <w:spacing w:after="0" w:line="240" w:lineRule="auto"/>
        <w:rPr>
          <w:rStyle w:val="woj"/>
          <w:b/>
          <w:color w:val="000000"/>
        </w:rPr>
      </w:pPr>
      <w:r w:rsidRPr="00C8285D">
        <w:rPr>
          <w:rStyle w:val="woj"/>
          <w:b/>
          <w:color w:val="000000"/>
        </w:rPr>
        <w:t>Hearing Words</w:t>
      </w:r>
    </w:p>
    <w:p w:rsidR="00596048" w:rsidRPr="00C8285D" w:rsidRDefault="00E57AED" w:rsidP="00C34685">
      <w:pPr>
        <w:pStyle w:val="ListParagraph"/>
        <w:numPr>
          <w:ilvl w:val="0"/>
          <w:numId w:val="29"/>
        </w:numPr>
        <w:spacing w:after="0" w:line="240" w:lineRule="auto"/>
        <w:rPr>
          <w:rStyle w:val="woj"/>
          <w:color w:val="000000"/>
        </w:rPr>
      </w:pPr>
      <w:r w:rsidRPr="00C8285D">
        <w:rPr>
          <w:rStyle w:val="woj"/>
          <w:color w:val="000000"/>
        </w:rPr>
        <w:t>God will impress upon your heart or mind</w:t>
      </w:r>
      <w:r w:rsidR="00F774F5" w:rsidRPr="00C8285D">
        <w:rPr>
          <w:rStyle w:val="woj"/>
          <w:color w:val="000000"/>
        </w:rPr>
        <w:t xml:space="preserve">, or you may actually hear </w:t>
      </w:r>
      <w:r w:rsidR="00C34685" w:rsidRPr="00C8285D">
        <w:rPr>
          <w:rStyle w:val="woj"/>
          <w:color w:val="000000"/>
        </w:rPr>
        <w:t>Him speak what H</w:t>
      </w:r>
      <w:r w:rsidR="00F774F5" w:rsidRPr="00C8285D">
        <w:rPr>
          <w:rStyle w:val="woj"/>
          <w:color w:val="000000"/>
        </w:rPr>
        <w:t>e wants you to say</w:t>
      </w:r>
    </w:p>
    <w:p w:rsidR="00F774F5" w:rsidRPr="00C8285D" w:rsidRDefault="00F774F5" w:rsidP="00C34685">
      <w:pPr>
        <w:pStyle w:val="ListParagraph"/>
        <w:numPr>
          <w:ilvl w:val="0"/>
          <w:numId w:val="29"/>
        </w:numPr>
        <w:spacing w:after="0" w:line="240" w:lineRule="auto"/>
        <w:rPr>
          <w:rStyle w:val="woj"/>
          <w:color w:val="000000"/>
        </w:rPr>
      </w:pPr>
      <w:r w:rsidRPr="00C8285D">
        <w:rPr>
          <w:rStyle w:val="woj"/>
          <w:color w:val="000000"/>
        </w:rPr>
        <w:t xml:space="preserve">You </w:t>
      </w:r>
      <w:r w:rsidR="00C34685" w:rsidRPr="00C8285D">
        <w:rPr>
          <w:rStyle w:val="woj"/>
          <w:color w:val="000000"/>
        </w:rPr>
        <w:t xml:space="preserve">may </w:t>
      </w:r>
      <w:r w:rsidRPr="00C8285D">
        <w:rPr>
          <w:rStyle w:val="woj"/>
          <w:color w:val="000000"/>
        </w:rPr>
        <w:t>“hear” the word(s) similar to how you “hear” conversations internally</w:t>
      </w:r>
    </w:p>
    <w:p w:rsidR="00F774F5" w:rsidRPr="00C8285D" w:rsidRDefault="00F774F5" w:rsidP="00C34685">
      <w:pPr>
        <w:pStyle w:val="ListParagraph"/>
        <w:numPr>
          <w:ilvl w:val="0"/>
          <w:numId w:val="29"/>
        </w:numPr>
        <w:spacing w:after="0" w:line="240" w:lineRule="auto"/>
        <w:rPr>
          <w:rStyle w:val="woj"/>
          <w:color w:val="000000"/>
        </w:rPr>
      </w:pPr>
      <w:r w:rsidRPr="00C8285D">
        <w:rPr>
          <w:rStyle w:val="woj"/>
          <w:color w:val="000000"/>
        </w:rPr>
        <w:t>It could be and often is scripture</w:t>
      </w:r>
      <w:r w:rsidR="00C34685" w:rsidRPr="00C8285D">
        <w:rPr>
          <w:rStyle w:val="woj"/>
          <w:color w:val="000000"/>
        </w:rPr>
        <w:t>(</w:t>
      </w:r>
      <w:r w:rsidRPr="00C8285D">
        <w:rPr>
          <w:rStyle w:val="woj"/>
          <w:color w:val="000000"/>
        </w:rPr>
        <w:t>s</w:t>
      </w:r>
      <w:r w:rsidR="00C34685" w:rsidRPr="00C8285D">
        <w:rPr>
          <w:rStyle w:val="woj"/>
          <w:color w:val="000000"/>
        </w:rPr>
        <w:t>)</w:t>
      </w:r>
      <w:r w:rsidRPr="00C8285D">
        <w:rPr>
          <w:rStyle w:val="woj"/>
          <w:color w:val="000000"/>
        </w:rPr>
        <w:t xml:space="preserve"> </w:t>
      </w:r>
      <w:r w:rsidR="00C34685" w:rsidRPr="00C8285D">
        <w:rPr>
          <w:rStyle w:val="woj"/>
          <w:color w:val="000000"/>
        </w:rPr>
        <w:t xml:space="preserve">or words coupled with scripture(s) </w:t>
      </w:r>
      <w:r w:rsidRPr="00C8285D">
        <w:rPr>
          <w:rStyle w:val="woj"/>
          <w:color w:val="000000"/>
        </w:rPr>
        <w:t>that apply directly, specifically to that person (</w:t>
      </w:r>
      <w:proofErr w:type="spellStart"/>
      <w:r w:rsidRPr="00C8285D">
        <w:rPr>
          <w:rStyle w:val="woj"/>
          <w:color w:val="000000"/>
        </w:rPr>
        <w:t>rhema</w:t>
      </w:r>
      <w:proofErr w:type="spellEnd"/>
      <w:r w:rsidRPr="00C8285D">
        <w:rPr>
          <w:rStyle w:val="woj"/>
          <w:color w:val="000000"/>
        </w:rPr>
        <w:t>)</w:t>
      </w:r>
    </w:p>
    <w:p w:rsidR="00F774F5" w:rsidRPr="00C8285D" w:rsidRDefault="00F774F5" w:rsidP="00596048">
      <w:pPr>
        <w:pStyle w:val="ListParagraph"/>
        <w:spacing w:after="0" w:line="240" w:lineRule="auto"/>
        <w:ind w:left="1440"/>
        <w:rPr>
          <w:rStyle w:val="woj"/>
          <w:color w:val="000000"/>
        </w:rPr>
      </w:pPr>
    </w:p>
    <w:p w:rsidR="00596048" w:rsidRPr="00C8285D" w:rsidRDefault="00596048" w:rsidP="00CC3C6C">
      <w:pPr>
        <w:pStyle w:val="ListParagraph"/>
        <w:numPr>
          <w:ilvl w:val="0"/>
          <w:numId w:val="21"/>
        </w:numPr>
        <w:spacing w:after="0" w:line="240" w:lineRule="auto"/>
        <w:rPr>
          <w:rStyle w:val="woj"/>
          <w:b/>
          <w:color w:val="000000"/>
        </w:rPr>
      </w:pPr>
      <w:r w:rsidRPr="00C8285D">
        <w:rPr>
          <w:rStyle w:val="woj"/>
          <w:b/>
          <w:color w:val="000000"/>
        </w:rPr>
        <w:t>Feeling What God Feels</w:t>
      </w:r>
    </w:p>
    <w:p w:rsidR="00596048" w:rsidRPr="00C8285D" w:rsidRDefault="00F774F5" w:rsidP="00C34685">
      <w:pPr>
        <w:pStyle w:val="ListParagraph"/>
        <w:numPr>
          <w:ilvl w:val="0"/>
          <w:numId w:val="30"/>
        </w:numPr>
        <w:spacing w:after="0" w:line="240" w:lineRule="auto"/>
        <w:rPr>
          <w:rStyle w:val="woj"/>
          <w:color w:val="000000"/>
        </w:rPr>
      </w:pPr>
      <w:r w:rsidRPr="00C8285D">
        <w:rPr>
          <w:rStyle w:val="woj"/>
          <w:color w:val="000000"/>
        </w:rPr>
        <w:t>God will move your heart for what moves His</w:t>
      </w:r>
    </w:p>
    <w:p w:rsidR="00C34685" w:rsidRPr="00C8285D" w:rsidRDefault="00C34685" w:rsidP="00F774F5">
      <w:pPr>
        <w:spacing w:after="0" w:line="240" w:lineRule="auto"/>
        <w:ind w:left="1440"/>
        <w:rPr>
          <w:rStyle w:val="woj"/>
          <w:color w:val="000000"/>
        </w:rPr>
      </w:pPr>
    </w:p>
    <w:p w:rsidR="00F774F5" w:rsidRPr="00C8285D" w:rsidRDefault="005D2C00" w:rsidP="00F774F5">
      <w:pPr>
        <w:spacing w:after="0" w:line="240" w:lineRule="auto"/>
        <w:ind w:left="1440"/>
        <w:rPr>
          <w:rStyle w:val="woj"/>
          <w:color w:val="000000"/>
        </w:rPr>
      </w:pPr>
      <w:proofErr w:type="spellStart"/>
      <w:proofErr w:type="gramStart"/>
      <w:r w:rsidRPr="00C8285D">
        <w:rPr>
          <w:rStyle w:val="woj"/>
          <w:color w:val="000000"/>
        </w:rPr>
        <w:t>i.e</w:t>
      </w:r>
      <w:proofErr w:type="spellEnd"/>
      <w:proofErr w:type="gramEnd"/>
      <w:r w:rsidRPr="00C8285D">
        <w:rPr>
          <w:rStyle w:val="woj"/>
          <w:color w:val="000000"/>
        </w:rPr>
        <w:t xml:space="preserve"> </w:t>
      </w:r>
      <w:r w:rsidR="00F774F5" w:rsidRPr="00C8285D">
        <w:rPr>
          <w:rStyle w:val="woj"/>
          <w:color w:val="000000"/>
        </w:rPr>
        <w:t>Jeremiah felt the burden of the LORD for His people; moved to tears by it</w:t>
      </w:r>
      <w:r w:rsidRPr="00C8285D">
        <w:rPr>
          <w:rStyle w:val="woj"/>
          <w:color w:val="000000"/>
        </w:rPr>
        <w:t>, called the “weeping prophet”</w:t>
      </w:r>
    </w:p>
    <w:p w:rsidR="00D0221A" w:rsidRPr="00C8285D" w:rsidRDefault="00D0221A" w:rsidP="00E50752">
      <w:pPr>
        <w:pStyle w:val="top-05"/>
        <w:shd w:val="clear" w:color="auto" w:fill="FFFFFF"/>
        <w:spacing w:before="0" w:beforeAutospacing="0" w:after="0" w:afterAutospacing="0"/>
        <w:ind w:left="1440"/>
        <w:rPr>
          <w:rStyle w:val="woj"/>
          <w:rFonts w:asciiTheme="minorHAnsi" w:hAnsiTheme="minorHAnsi"/>
          <w:color w:val="000000"/>
          <w:sz w:val="22"/>
          <w:szCs w:val="22"/>
        </w:rPr>
      </w:pPr>
    </w:p>
    <w:p w:rsidR="00C34685" w:rsidRPr="00C8285D" w:rsidRDefault="00C34685" w:rsidP="00E50752">
      <w:pPr>
        <w:pStyle w:val="top-05"/>
        <w:shd w:val="clear" w:color="auto" w:fill="FFFFFF"/>
        <w:spacing w:before="0" w:beforeAutospacing="0" w:after="0" w:afterAutospacing="0"/>
        <w:ind w:left="1440"/>
        <w:rPr>
          <w:rStyle w:val="woj"/>
          <w:rFonts w:asciiTheme="minorHAnsi" w:hAnsiTheme="minorHAnsi"/>
          <w:color w:val="000000"/>
          <w:sz w:val="22"/>
          <w:szCs w:val="22"/>
        </w:rPr>
      </w:pPr>
    </w:p>
    <w:p w:rsidR="00CC3C6C" w:rsidRPr="00C8285D" w:rsidRDefault="008D58DE" w:rsidP="00CC3C6C">
      <w:pPr>
        <w:pStyle w:val="top-05"/>
        <w:numPr>
          <w:ilvl w:val="0"/>
          <w:numId w:val="20"/>
        </w:numPr>
        <w:shd w:val="clear" w:color="auto" w:fill="FFFFFF"/>
        <w:spacing w:before="0" w:beforeAutospacing="0" w:after="0" w:afterAutospacing="0"/>
        <w:rPr>
          <w:rFonts w:asciiTheme="minorHAnsi" w:hAnsiTheme="minorHAnsi"/>
          <w:b/>
          <w:color w:val="000000"/>
          <w:sz w:val="22"/>
          <w:szCs w:val="22"/>
        </w:rPr>
      </w:pPr>
      <w:r w:rsidRPr="00C8285D">
        <w:rPr>
          <w:rFonts w:asciiTheme="minorHAnsi" w:hAnsiTheme="minorHAnsi"/>
          <w:b/>
          <w:color w:val="000000"/>
          <w:sz w:val="22"/>
          <w:szCs w:val="22"/>
        </w:rPr>
        <w:t>EXERCISE:  ACTIVATING THE GIFT OF PROPHESY</w:t>
      </w:r>
    </w:p>
    <w:p w:rsidR="00E50752" w:rsidRPr="00C8285D" w:rsidRDefault="00E50752" w:rsidP="00E50752">
      <w:pPr>
        <w:pStyle w:val="top-05"/>
        <w:shd w:val="clear" w:color="auto" w:fill="FFFFFF"/>
        <w:spacing w:before="0" w:beforeAutospacing="0" w:after="0" w:afterAutospacing="0"/>
        <w:ind w:left="720"/>
        <w:rPr>
          <w:rFonts w:asciiTheme="minorHAnsi" w:hAnsiTheme="minorHAnsi"/>
          <w:b/>
          <w:color w:val="000000"/>
          <w:sz w:val="22"/>
          <w:szCs w:val="22"/>
        </w:rPr>
      </w:pPr>
    </w:p>
    <w:p w:rsidR="00C8285D" w:rsidRDefault="00F6388D" w:rsidP="00F6388D">
      <w:pPr>
        <w:pStyle w:val="top-05"/>
        <w:shd w:val="clear" w:color="auto" w:fill="FFFFFF"/>
        <w:spacing w:before="0" w:beforeAutospacing="0" w:after="0" w:afterAutospacing="0"/>
        <w:ind w:left="720"/>
        <w:rPr>
          <w:rFonts w:asciiTheme="minorHAnsi" w:hAnsiTheme="minorHAnsi"/>
          <w:color w:val="000000"/>
          <w:sz w:val="22"/>
          <w:szCs w:val="22"/>
        </w:rPr>
      </w:pPr>
      <w:r w:rsidRPr="00C8285D">
        <w:rPr>
          <w:rFonts w:asciiTheme="minorHAnsi" w:hAnsiTheme="minorHAnsi"/>
          <w:color w:val="000000"/>
          <w:sz w:val="22"/>
          <w:szCs w:val="22"/>
        </w:rPr>
        <w:t>The power of prophecy is NOT contained in length, volume, vocabulary,</w:t>
      </w:r>
      <w:r w:rsidR="00E925D6">
        <w:rPr>
          <w:rFonts w:asciiTheme="minorHAnsi" w:hAnsiTheme="minorHAnsi"/>
          <w:color w:val="000000"/>
          <w:sz w:val="22"/>
          <w:szCs w:val="22"/>
        </w:rPr>
        <w:t xml:space="preserve"> force,</w:t>
      </w:r>
      <w:r w:rsidR="00C8285D">
        <w:rPr>
          <w:rFonts w:asciiTheme="minorHAnsi" w:hAnsiTheme="minorHAnsi"/>
          <w:color w:val="000000"/>
          <w:sz w:val="22"/>
          <w:szCs w:val="22"/>
        </w:rPr>
        <w:t xml:space="preserve"> etc… </w:t>
      </w:r>
    </w:p>
    <w:p w:rsidR="00F6388D" w:rsidRPr="00C8285D" w:rsidRDefault="00C8285D" w:rsidP="00E925D6">
      <w:pPr>
        <w:pStyle w:val="top-05"/>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 xml:space="preserve">The power of prophecy IS IN </w:t>
      </w:r>
      <w:r w:rsidR="00E925D6">
        <w:rPr>
          <w:rFonts w:asciiTheme="minorHAnsi" w:hAnsiTheme="minorHAnsi"/>
          <w:color w:val="000000"/>
          <w:sz w:val="22"/>
          <w:szCs w:val="22"/>
        </w:rPr>
        <w:t>proclaiming truth, the Word, Jesus</w:t>
      </w:r>
      <w:r>
        <w:rPr>
          <w:rFonts w:asciiTheme="minorHAnsi" w:hAnsiTheme="minorHAnsi"/>
          <w:color w:val="000000"/>
          <w:sz w:val="22"/>
          <w:szCs w:val="22"/>
        </w:rPr>
        <w:t xml:space="preserve">; </w:t>
      </w:r>
      <w:r w:rsidR="00E925D6">
        <w:rPr>
          <w:rFonts w:asciiTheme="minorHAnsi" w:hAnsiTheme="minorHAnsi"/>
          <w:color w:val="000000"/>
          <w:sz w:val="22"/>
          <w:szCs w:val="22"/>
        </w:rPr>
        <w:t xml:space="preserve">it IS IN </w:t>
      </w:r>
      <w:r>
        <w:rPr>
          <w:rFonts w:asciiTheme="minorHAnsi" w:hAnsiTheme="minorHAnsi"/>
          <w:color w:val="000000"/>
          <w:sz w:val="22"/>
          <w:szCs w:val="22"/>
        </w:rPr>
        <w:t>the Holy Spirit</w:t>
      </w:r>
    </w:p>
    <w:p w:rsidR="00F6388D" w:rsidRPr="00C8285D" w:rsidRDefault="00F6388D" w:rsidP="00F6388D">
      <w:pPr>
        <w:pStyle w:val="top-05"/>
        <w:shd w:val="clear" w:color="auto" w:fill="FFFFFF"/>
        <w:spacing w:before="0" w:beforeAutospacing="0" w:after="0" w:afterAutospacing="0"/>
        <w:ind w:left="720"/>
        <w:rPr>
          <w:rFonts w:asciiTheme="minorHAnsi" w:hAnsiTheme="minorHAnsi"/>
          <w:color w:val="000000"/>
          <w:sz w:val="22"/>
          <w:szCs w:val="22"/>
        </w:rPr>
      </w:pPr>
    </w:p>
    <w:p w:rsidR="00F6388D" w:rsidRPr="00C8285D" w:rsidRDefault="00F6388D" w:rsidP="00F6388D">
      <w:pPr>
        <w:pStyle w:val="top-05"/>
        <w:shd w:val="clear" w:color="auto" w:fill="FFFFFF"/>
        <w:spacing w:before="0" w:beforeAutospacing="0" w:after="0" w:afterAutospacing="0"/>
        <w:ind w:left="720"/>
        <w:rPr>
          <w:rFonts w:asciiTheme="minorHAnsi" w:hAnsiTheme="minorHAnsi"/>
          <w:color w:val="000000"/>
          <w:sz w:val="22"/>
          <w:szCs w:val="22"/>
        </w:rPr>
      </w:pPr>
      <w:r w:rsidRPr="00C8285D">
        <w:rPr>
          <w:rFonts w:asciiTheme="minorHAnsi" w:hAnsiTheme="minorHAnsi"/>
          <w:b/>
          <w:color w:val="000000"/>
          <w:sz w:val="22"/>
          <w:szCs w:val="22"/>
        </w:rPr>
        <w:t>Revelation 19:10</w:t>
      </w:r>
      <w:r w:rsidRPr="00C8285D">
        <w:rPr>
          <w:rFonts w:asciiTheme="minorHAnsi" w:hAnsiTheme="minorHAnsi"/>
          <w:color w:val="000000"/>
          <w:sz w:val="22"/>
          <w:szCs w:val="22"/>
        </w:rPr>
        <w:t xml:space="preserve"> …the Spirit of prophecy is the testimony of Jesus</w:t>
      </w:r>
    </w:p>
    <w:p w:rsidR="00F6388D" w:rsidRPr="00C8285D" w:rsidRDefault="00F6388D" w:rsidP="00F6388D">
      <w:pPr>
        <w:pStyle w:val="top-05"/>
        <w:shd w:val="clear" w:color="auto" w:fill="FFFFFF"/>
        <w:spacing w:before="0" w:beforeAutospacing="0" w:after="0" w:afterAutospacing="0"/>
        <w:ind w:left="720"/>
        <w:rPr>
          <w:rFonts w:asciiTheme="minorHAnsi" w:hAnsiTheme="minorHAnsi"/>
          <w:color w:val="000000"/>
          <w:sz w:val="22"/>
          <w:szCs w:val="22"/>
        </w:rPr>
      </w:pPr>
    </w:p>
    <w:p w:rsidR="00F6388D" w:rsidRPr="00C8285D" w:rsidRDefault="00F6388D" w:rsidP="00F6388D">
      <w:pPr>
        <w:pStyle w:val="top-05"/>
        <w:shd w:val="clear" w:color="auto" w:fill="FFFFFF"/>
        <w:spacing w:before="0" w:beforeAutospacing="0" w:after="0" w:afterAutospacing="0"/>
        <w:ind w:left="720"/>
        <w:rPr>
          <w:rFonts w:asciiTheme="minorHAnsi" w:hAnsiTheme="minorHAnsi"/>
          <w:color w:val="000000"/>
          <w:sz w:val="22"/>
          <w:szCs w:val="22"/>
        </w:rPr>
      </w:pPr>
      <w:r w:rsidRPr="00C8285D">
        <w:rPr>
          <w:rFonts w:asciiTheme="minorHAnsi" w:hAnsiTheme="minorHAnsi"/>
          <w:b/>
          <w:color w:val="000000"/>
          <w:sz w:val="22"/>
          <w:szCs w:val="22"/>
        </w:rPr>
        <w:t>1 Corinthians 2:</w:t>
      </w:r>
      <w:r w:rsidR="00C8285D">
        <w:rPr>
          <w:rFonts w:asciiTheme="minorHAnsi" w:hAnsiTheme="minorHAnsi"/>
          <w:b/>
          <w:color w:val="000000"/>
          <w:sz w:val="22"/>
          <w:szCs w:val="22"/>
        </w:rPr>
        <w:t>4-</w:t>
      </w:r>
      <w:proofErr w:type="gramStart"/>
      <w:r w:rsidR="00C8285D">
        <w:rPr>
          <w:rFonts w:asciiTheme="minorHAnsi" w:hAnsiTheme="minorHAnsi"/>
          <w:b/>
          <w:color w:val="000000"/>
          <w:sz w:val="22"/>
          <w:szCs w:val="22"/>
        </w:rPr>
        <w:t xml:space="preserve">5 </w:t>
      </w:r>
      <w:r w:rsidRPr="00C8285D">
        <w:rPr>
          <w:rStyle w:val="apple-converted-space"/>
          <w:rFonts w:asciiTheme="minorHAnsi" w:hAnsiTheme="minorHAnsi"/>
          <w:color w:val="000000"/>
          <w:sz w:val="22"/>
          <w:szCs w:val="22"/>
          <w:shd w:val="clear" w:color="auto" w:fill="FFFFFF"/>
        </w:rPr>
        <w:t> </w:t>
      </w:r>
      <w:r w:rsidRPr="00C8285D">
        <w:rPr>
          <w:rStyle w:val="text"/>
          <w:rFonts w:asciiTheme="minorHAnsi" w:hAnsiTheme="minorHAnsi" w:cs="Arial"/>
          <w:b/>
          <w:bCs/>
          <w:color w:val="000000"/>
          <w:sz w:val="22"/>
          <w:szCs w:val="22"/>
          <w:shd w:val="clear" w:color="auto" w:fill="FFFFFF"/>
          <w:vertAlign w:val="superscript"/>
        </w:rPr>
        <w:t>4</w:t>
      </w:r>
      <w:proofErr w:type="gramEnd"/>
      <w:r w:rsidRPr="00C8285D">
        <w:rPr>
          <w:rStyle w:val="text"/>
          <w:rFonts w:asciiTheme="minorHAnsi" w:hAnsiTheme="minorHAnsi" w:cs="Arial"/>
          <w:b/>
          <w:bCs/>
          <w:color w:val="000000"/>
          <w:sz w:val="22"/>
          <w:szCs w:val="22"/>
          <w:shd w:val="clear" w:color="auto" w:fill="FFFFFF"/>
          <w:vertAlign w:val="superscript"/>
        </w:rPr>
        <w:t> </w:t>
      </w:r>
      <w:r w:rsidRPr="00C8285D">
        <w:rPr>
          <w:rStyle w:val="text"/>
          <w:rFonts w:asciiTheme="minorHAnsi" w:hAnsiTheme="minorHAnsi"/>
          <w:color w:val="000000"/>
          <w:sz w:val="22"/>
          <w:szCs w:val="22"/>
          <w:shd w:val="clear" w:color="auto" w:fill="FFFFFF"/>
        </w:rPr>
        <w:t>My message and my preaching were not with wise and persuasive words,</w:t>
      </w:r>
      <w:r w:rsidRPr="00C8285D">
        <w:rPr>
          <w:rStyle w:val="apple-converted-space"/>
          <w:rFonts w:asciiTheme="minorHAnsi" w:hAnsiTheme="minorHAnsi"/>
          <w:color w:val="000000"/>
          <w:sz w:val="22"/>
          <w:szCs w:val="22"/>
          <w:shd w:val="clear" w:color="auto" w:fill="FFFFFF"/>
        </w:rPr>
        <w:t> </w:t>
      </w:r>
      <w:r w:rsidRPr="00C8285D">
        <w:rPr>
          <w:rStyle w:val="text"/>
          <w:rFonts w:asciiTheme="minorHAnsi" w:hAnsiTheme="minorHAnsi"/>
          <w:color w:val="000000"/>
          <w:sz w:val="22"/>
          <w:szCs w:val="22"/>
          <w:shd w:val="clear" w:color="auto" w:fill="FFFFFF"/>
        </w:rPr>
        <w:t>but with a demonstration of the Spirit’s power,</w:t>
      </w:r>
      <w:r w:rsidRPr="00C8285D">
        <w:rPr>
          <w:rStyle w:val="apple-converted-space"/>
          <w:rFonts w:asciiTheme="minorHAnsi" w:hAnsiTheme="minorHAnsi"/>
          <w:color w:val="000000"/>
          <w:sz w:val="22"/>
          <w:szCs w:val="22"/>
          <w:shd w:val="clear" w:color="auto" w:fill="FFFFFF"/>
        </w:rPr>
        <w:t> </w:t>
      </w:r>
      <w:r w:rsidRPr="00C8285D">
        <w:rPr>
          <w:rStyle w:val="text"/>
          <w:rFonts w:asciiTheme="minorHAnsi" w:hAnsiTheme="minorHAnsi" w:cs="Arial"/>
          <w:b/>
          <w:bCs/>
          <w:color w:val="000000"/>
          <w:sz w:val="22"/>
          <w:szCs w:val="22"/>
          <w:shd w:val="clear" w:color="auto" w:fill="FFFFFF"/>
          <w:vertAlign w:val="superscript"/>
        </w:rPr>
        <w:t>5 </w:t>
      </w:r>
      <w:r w:rsidRPr="00C8285D">
        <w:rPr>
          <w:rStyle w:val="text"/>
          <w:rFonts w:asciiTheme="minorHAnsi" w:hAnsiTheme="minorHAnsi"/>
          <w:color w:val="000000"/>
          <w:sz w:val="22"/>
          <w:szCs w:val="22"/>
          <w:shd w:val="clear" w:color="auto" w:fill="FFFFFF"/>
        </w:rPr>
        <w:t>so that your faith might not rest on human wisdom, but on God’s power.</w:t>
      </w:r>
    </w:p>
    <w:p w:rsidR="00F6388D" w:rsidRPr="00C8285D" w:rsidRDefault="00F6388D" w:rsidP="00F6388D">
      <w:pPr>
        <w:pStyle w:val="top-05"/>
        <w:shd w:val="clear" w:color="auto" w:fill="FFFFFF"/>
        <w:spacing w:before="0" w:beforeAutospacing="0" w:after="0" w:afterAutospacing="0"/>
        <w:ind w:left="720"/>
        <w:rPr>
          <w:rFonts w:asciiTheme="minorHAnsi" w:hAnsiTheme="minorHAnsi"/>
          <w:color w:val="000000"/>
          <w:sz w:val="22"/>
          <w:szCs w:val="22"/>
        </w:rPr>
      </w:pPr>
    </w:p>
    <w:p w:rsidR="00F6388D" w:rsidRDefault="00F6388D" w:rsidP="008D58DE">
      <w:pPr>
        <w:pStyle w:val="top-05"/>
        <w:shd w:val="clear" w:color="auto" w:fill="FFFFFF"/>
        <w:spacing w:before="0" w:beforeAutospacing="0" w:after="0" w:afterAutospacing="0"/>
        <w:ind w:left="720"/>
        <w:rPr>
          <w:rFonts w:asciiTheme="minorHAnsi" w:hAnsiTheme="minorHAnsi"/>
          <w:color w:val="000000"/>
          <w:sz w:val="22"/>
          <w:szCs w:val="22"/>
        </w:rPr>
      </w:pPr>
      <w:r w:rsidRPr="00C8285D">
        <w:rPr>
          <w:rFonts w:asciiTheme="minorHAnsi" w:hAnsiTheme="minorHAnsi"/>
          <w:color w:val="000000"/>
          <w:sz w:val="22"/>
          <w:szCs w:val="22"/>
        </w:rPr>
        <w:t xml:space="preserve"> </w:t>
      </w:r>
      <w:r w:rsidR="00C8285D" w:rsidRPr="00C8285D">
        <w:rPr>
          <w:rFonts w:asciiTheme="minorHAnsi" w:hAnsiTheme="minorHAnsi"/>
          <w:b/>
          <w:color w:val="000000"/>
          <w:sz w:val="22"/>
          <w:szCs w:val="22"/>
        </w:rPr>
        <w:t>Acts 2:4</w:t>
      </w:r>
      <w:r w:rsidR="00C8285D">
        <w:rPr>
          <w:rFonts w:asciiTheme="minorHAnsi" w:hAnsiTheme="minorHAnsi"/>
          <w:color w:val="000000"/>
          <w:sz w:val="22"/>
          <w:szCs w:val="22"/>
        </w:rPr>
        <w:t xml:space="preserve"> tells us that the Holy Spirit enables us to speak</w:t>
      </w:r>
    </w:p>
    <w:p w:rsidR="00C8285D" w:rsidRDefault="00C8285D" w:rsidP="008D58DE">
      <w:pPr>
        <w:pStyle w:val="top-05"/>
        <w:shd w:val="clear" w:color="auto" w:fill="FFFFFF"/>
        <w:spacing w:before="0" w:beforeAutospacing="0" w:after="0" w:afterAutospacing="0"/>
        <w:ind w:left="720"/>
        <w:rPr>
          <w:rFonts w:asciiTheme="minorHAnsi" w:hAnsiTheme="minorHAnsi"/>
          <w:color w:val="000000"/>
          <w:sz w:val="22"/>
          <w:szCs w:val="22"/>
        </w:rPr>
      </w:pPr>
    </w:p>
    <w:p w:rsidR="00C34685" w:rsidRPr="00C8285D" w:rsidRDefault="008D58DE" w:rsidP="008D58DE">
      <w:pPr>
        <w:pStyle w:val="top-05"/>
        <w:shd w:val="clear" w:color="auto" w:fill="FFFFFF"/>
        <w:spacing w:before="0" w:beforeAutospacing="0" w:after="0" w:afterAutospacing="0"/>
        <w:ind w:left="720"/>
        <w:rPr>
          <w:rFonts w:asciiTheme="minorHAnsi" w:hAnsiTheme="minorHAnsi"/>
          <w:color w:val="000000"/>
          <w:sz w:val="22"/>
          <w:szCs w:val="22"/>
        </w:rPr>
      </w:pPr>
      <w:r w:rsidRPr="00C8285D">
        <w:rPr>
          <w:rFonts w:asciiTheme="minorHAnsi" w:hAnsiTheme="minorHAnsi"/>
          <w:color w:val="000000"/>
          <w:sz w:val="22"/>
          <w:szCs w:val="22"/>
        </w:rPr>
        <w:t>Many times, you will only have a starting point, not the “full” message or picture, etc.  DON’T WAIT to speak!  As long as it</w:t>
      </w:r>
      <w:r w:rsidR="00C34685" w:rsidRPr="00C8285D">
        <w:rPr>
          <w:rFonts w:asciiTheme="minorHAnsi" w:hAnsiTheme="minorHAnsi"/>
          <w:color w:val="000000"/>
          <w:sz w:val="22"/>
          <w:szCs w:val="22"/>
        </w:rPr>
        <w:t xml:space="preserve"> follows the ABCD’s (Always </w:t>
      </w:r>
      <w:r w:rsidRPr="00C8285D">
        <w:rPr>
          <w:rFonts w:asciiTheme="minorHAnsi" w:hAnsiTheme="minorHAnsi"/>
          <w:color w:val="000000"/>
          <w:sz w:val="22"/>
          <w:szCs w:val="22"/>
        </w:rPr>
        <w:t>Build</w:t>
      </w:r>
      <w:r w:rsidR="00C34685" w:rsidRPr="00C8285D">
        <w:rPr>
          <w:rFonts w:asciiTheme="minorHAnsi" w:hAnsiTheme="minorHAnsi"/>
          <w:color w:val="000000"/>
          <w:sz w:val="22"/>
          <w:szCs w:val="22"/>
        </w:rPr>
        <w:t xml:space="preserve"> up, </w:t>
      </w:r>
      <w:r w:rsidRPr="00C8285D">
        <w:rPr>
          <w:rFonts w:asciiTheme="minorHAnsi" w:hAnsiTheme="minorHAnsi"/>
          <w:color w:val="000000"/>
          <w:sz w:val="22"/>
          <w:szCs w:val="22"/>
        </w:rPr>
        <w:t>Cheer</w:t>
      </w:r>
      <w:r w:rsidR="00C34685" w:rsidRPr="00C8285D">
        <w:rPr>
          <w:rFonts w:asciiTheme="minorHAnsi" w:hAnsiTheme="minorHAnsi"/>
          <w:color w:val="000000"/>
          <w:sz w:val="22"/>
          <w:szCs w:val="22"/>
        </w:rPr>
        <w:t xml:space="preserve"> up or Comfort)</w:t>
      </w:r>
      <w:r w:rsidRPr="00C8285D">
        <w:rPr>
          <w:rFonts w:asciiTheme="minorHAnsi" w:hAnsiTheme="minorHAnsi"/>
          <w:color w:val="000000"/>
          <w:sz w:val="22"/>
          <w:szCs w:val="22"/>
        </w:rPr>
        <w:t>—go for it!</w:t>
      </w:r>
    </w:p>
    <w:p w:rsidR="00C34685" w:rsidRPr="00C8285D" w:rsidRDefault="00C34685" w:rsidP="008D58DE">
      <w:pPr>
        <w:pStyle w:val="top-05"/>
        <w:shd w:val="clear" w:color="auto" w:fill="FFFFFF"/>
        <w:spacing w:before="0" w:beforeAutospacing="0" w:after="0" w:afterAutospacing="0"/>
        <w:ind w:left="720"/>
        <w:rPr>
          <w:rFonts w:asciiTheme="minorHAnsi" w:hAnsiTheme="minorHAnsi"/>
          <w:color w:val="000000"/>
          <w:sz w:val="22"/>
          <w:szCs w:val="22"/>
        </w:rPr>
      </w:pPr>
    </w:p>
    <w:p w:rsidR="00C34685" w:rsidRPr="00C8285D" w:rsidRDefault="008D58DE" w:rsidP="008D58DE">
      <w:pPr>
        <w:pStyle w:val="top-05"/>
        <w:shd w:val="clear" w:color="auto" w:fill="FFFFFF"/>
        <w:spacing w:before="0" w:beforeAutospacing="0" w:after="0" w:afterAutospacing="0"/>
        <w:ind w:left="720"/>
        <w:rPr>
          <w:rFonts w:asciiTheme="minorHAnsi" w:hAnsiTheme="minorHAnsi"/>
          <w:color w:val="000000"/>
          <w:sz w:val="22"/>
          <w:szCs w:val="22"/>
        </w:rPr>
      </w:pPr>
      <w:r w:rsidRPr="00C8285D">
        <w:rPr>
          <w:rFonts w:asciiTheme="minorHAnsi" w:hAnsiTheme="minorHAnsi"/>
          <w:color w:val="000000"/>
          <w:sz w:val="22"/>
          <w:szCs w:val="22"/>
        </w:rPr>
        <w:t xml:space="preserve">As you begin to speak, more will be revealed (i.e. Kleenex effect).  </w:t>
      </w:r>
    </w:p>
    <w:p w:rsidR="00C34685" w:rsidRPr="00C8285D" w:rsidRDefault="00C34685" w:rsidP="008D58DE">
      <w:pPr>
        <w:pStyle w:val="top-05"/>
        <w:shd w:val="clear" w:color="auto" w:fill="FFFFFF"/>
        <w:spacing w:before="0" w:beforeAutospacing="0" w:after="0" w:afterAutospacing="0"/>
        <w:ind w:left="720"/>
        <w:rPr>
          <w:rFonts w:asciiTheme="minorHAnsi" w:hAnsiTheme="minorHAnsi"/>
          <w:color w:val="000000"/>
          <w:sz w:val="22"/>
          <w:szCs w:val="22"/>
        </w:rPr>
      </w:pPr>
    </w:p>
    <w:p w:rsidR="008D58DE" w:rsidRDefault="008D58DE" w:rsidP="008D58DE">
      <w:pPr>
        <w:pStyle w:val="top-05"/>
        <w:shd w:val="clear" w:color="auto" w:fill="FFFFFF"/>
        <w:spacing w:before="0" w:beforeAutospacing="0" w:after="0" w:afterAutospacing="0"/>
        <w:ind w:left="720"/>
        <w:rPr>
          <w:rFonts w:asciiTheme="minorHAnsi" w:hAnsiTheme="minorHAnsi"/>
          <w:color w:val="000000"/>
          <w:sz w:val="22"/>
          <w:szCs w:val="22"/>
        </w:rPr>
      </w:pPr>
      <w:r w:rsidRPr="00C8285D">
        <w:rPr>
          <w:rFonts w:asciiTheme="minorHAnsi" w:hAnsiTheme="minorHAnsi"/>
          <w:color w:val="000000"/>
          <w:sz w:val="22"/>
          <w:szCs w:val="22"/>
        </w:rPr>
        <w:t xml:space="preserve">Often, if we wait, we then engage our mind and our own reasoning, which </w:t>
      </w:r>
      <w:r w:rsidR="00E925D6">
        <w:rPr>
          <w:rFonts w:asciiTheme="minorHAnsi" w:hAnsiTheme="minorHAnsi"/>
          <w:color w:val="000000"/>
          <w:sz w:val="22"/>
          <w:szCs w:val="22"/>
        </w:rPr>
        <w:t xml:space="preserve">can, and </w:t>
      </w:r>
      <w:r w:rsidRPr="00C8285D">
        <w:rPr>
          <w:rFonts w:asciiTheme="minorHAnsi" w:hAnsiTheme="minorHAnsi"/>
          <w:color w:val="000000"/>
          <w:sz w:val="22"/>
          <w:szCs w:val="22"/>
        </w:rPr>
        <w:t>usually is</w:t>
      </w:r>
      <w:r w:rsidR="00E925D6">
        <w:rPr>
          <w:rFonts w:asciiTheme="minorHAnsi" w:hAnsiTheme="minorHAnsi"/>
          <w:color w:val="000000"/>
          <w:sz w:val="22"/>
          <w:szCs w:val="22"/>
        </w:rPr>
        <w:t>,</w:t>
      </w:r>
      <w:r w:rsidRPr="00C8285D">
        <w:rPr>
          <w:rFonts w:asciiTheme="minorHAnsi" w:hAnsiTheme="minorHAnsi"/>
          <w:color w:val="000000"/>
          <w:sz w:val="22"/>
          <w:szCs w:val="22"/>
        </w:rPr>
        <w:t xml:space="preserve"> a hindrance in God delivering His message through you.</w:t>
      </w:r>
    </w:p>
    <w:p w:rsidR="00C8285D" w:rsidRDefault="00C8285D" w:rsidP="008D58DE">
      <w:pPr>
        <w:pStyle w:val="top-05"/>
        <w:shd w:val="clear" w:color="auto" w:fill="FFFFFF"/>
        <w:spacing w:before="0" w:beforeAutospacing="0" w:after="0" w:afterAutospacing="0"/>
        <w:ind w:left="720"/>
        <w:rPr>
          <w:rFonts w:asciiTheme="minorHAnsi" w:hAnsiTheme="minorHAnsi"/>
          <w:color w:val="000000"/>
          <w:sz w:val="22"/>
          <w:szCs w:val="22"/>
        </w:rPr>
      </w:pPr>
    </w:p>
    <w:p w:rsidR="00F6388D" w:rsidRPr="00C8285D" w:rsidRDefault="00F6388D" w:rsidP="008D58DE">
      <w:pPr>
        <w:pStyle w:val="top-05"/>
        <w:shd w:val="clear" w:color="auto" w:fill="FFFFFF"/>
        <w:spacing w:before="0" w:beforeAutospacing="0" w:after="0" w:afterAutospacing="0"/>
        <w:ind w:left="720"/>
        <w:rPr>
          <w:rFonts w:asciiTheme="minorHAnsi" w:hAnsiTheme="minorHAnsi"/>
          <w:color w:val="000000"/>
          <w:sz w:val="22"/>
          <w:szCs w:val="22"/>
        </w:rPr>
      </w:pPr>
      <w:r w:rsidRPr="00C8285D">
        <w:rPr>
          <w:rFonts w:asciiTheme="minorHAnsi" w:hAnsiTheme="minorHAnsi"/>
          <w:color w:val="000000"/>
          <w:sz w:val="22"/>
          <w:szCs w:val="22"/>
        </w:rPr>
        <w:t>This is not an “IF” Jesus is speaking something to you….He is always speaking.  This is a “WHAT” is He saying?</w:t>
      </w: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p>
    <w:p w:rsidR="008D58DE" w:rsidRPr="00C8285D" w:rsidRDefault="008D58DE" w:rsidP="008D58DE">
      <w:pPr>
        <w:pStyle w:val="top-05"/>
        <w:shd w:val="clear" w:color="auto" w:fill="FFFFFF"/>
        <w:spacing w:before="0" w:beforeAutospacing="0" w:after="0" w:afterAutospacing="0"/>
        <w:rPr>
          <w:rFonts w:asciiTheme="minorHAnsi" w:hAnsiTheme="minorHAnsi"/>
          <w:color w:val="000000"/>
          <w:sz w:val="22"/>
          <w:szCs w:val="22"/>
        </w:rPr>
      </w:pPr>
    </w:p>
    <w:p w:rsidR="008D58DE" w:rsidRPr="00C8285D" w:rsidRDefault="008D58DE" w:rsidP="00CC3C6C">
      <w:pPr>
        <w:pStyle w:val="top-05"/>
        <w:numPr>
          <w:ilvl w:val="0"/>
          <w:numId w:val="24"/>
        </w:numPr>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Stir your spirt: Pray in the spirit and with your mind.  Ask God to speak to you, show you a picture, allow you to feel what He feels for the person</w:t>
      </w:r>
    </w:p>
    <w:p w:rsidR="008D58DE" w:rsidRPr="00C8285D" w:rsidRDefault="008D58DE" w:rsidP="008D58DE">
      <w:pPr>
        <w:pStyle w:val="top-05"/>
        <w:shd w:val="clear" w:color="auto" w:fill="FFFFFF"/>
        <w:spacing w:before="0" w:beforeAutospacing="0" w:after="0" w:afterAutospacing="0"/>
        <w:ind w:left="1440"/>
        <w:rPr>
          <w:rFonts w:asciiTheme="minorHAnsi" w:hAnsiTheme="minorHAnsi"/>
          <w:color w:val="000000"/>
          <w:sz w:val="22"/>
          <w:szCs w:val="22"/>
        </w:rPr>
      </w:pPr>
    </w:p>
    <w:p w:rsidR="008D58DE" w:rsidRPr="00C8285D" w:rsidRDefault="00C34685" w:rsidP="00CC3C6C">
      <w:pPr>
        <w:pStyle w:val="top-05"/>
        <w:numPr>
          <w:ilvl w:val="0"/>
          <w:numId w:val="24"/>
        </w:numPr>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Wait!  t</w:t>
      </w:r>
      <w:r w:rsidR="008D58DE" w:rsidRPr="00C8285D">
        <w:rPr>
          <w:rFonts w:asciiTheme="minorHAnsi" w:hAnsiTheme="minorHAnsi"/>
          <w:color w:val="000000"/>
          <w:sz w:val="22"/>
          <w:szCs w:val="22"/>
        </w:rPr>
        <w:t>o h</w:t>
      </w:r>
      <w:r w:rsidRPr="00C8285D">
        <w:rPr>
          <w:rFonts w:asciiTheme="minorHAnsi" w:hAnsiTheme="minorHAnsi"/>
          <w:color w:val="000000"/>
          <w:sz w:val="22"/>
          <w:szCs w:val="22"/>
        </w:rPr>
        <w:t>ear or see what the LORD reveals</w:t>
      </w:r>
    </w:p>
    <w:p w:rsidR="008D58DE" w:rsidRPr="00C8285D" w:rsidRDefault="008D58DE" w:rsidP="008D58DE">
      <w:pPr>
        <w:pStyle w:val="top-05"/>
        <w:shd w:val="clear" w:color="auto" w:fill="FFFFFF"/>
        <w:spacing w:before="0" w:beforeAutospacing="0" w:after="0" w:afterAutospacing="0"/>
        <w:ind w:left="1440"/>
        <w:rPr>
          <w:rFonts w:asciiTheme="minorHAnsi" w:hAnsiTheme="minorHAnsi"/>
          <w:color w:val="000000"/>
          <w:sz w:val="22"/>
          <w:szCs w:val="22"/>
        </w:rPr>
      </w:pPr>
    </w:p>
    <w:p w:rsidR="008D58DE" w:rsidRDefault="00C34685" w:rsidP="00CC3C6C">
      <w:pPr>
        <w:pStyle w:val="top-05"/>
        <w:numPr>
          <w:ilvl w:val="0"/>
          <w:numId w:val="24"/>
        </w:numPr>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Don’t wait, SPEAK</w:t>
      </w:r>
      <w:r w:rsidR="008D58DE" w:rsidRPr="00C8285D">
        <w:rPr>
          <w:rFonts w:asciiTheme="minorHAnsi" w:hAnsiTheme="minorHAnsi"/>
          <w:color w:val="000000"/>
          <w:sz w:val="22"/>
          <w:szCs w:val="22"/>
        </w:rPr>
        <w:t xml:space="preserve"> the message to the </w:t>
      </w:r>
      <w:proofErr w:type="gramStart"/>
      <w:r w:rsidR="008D58DE" w:rsidRPr="00C8285D">
        <w:rPr>
          <w:rFonts w:asciiTheme="minorHAnsi" w:hAnsiTheme="minorHAnsi"/>
          <w:color w:val="000000"/>
          <w:sz w:val="22"/>
          <w:szCs w:val="22"/>
        </w:rPr>
        <w:t>person  (</w:t>
      </w:r>
      <w:proofErr w:type="gramEnd"/>
      <w:r w:rsidR="008D58DE" w:rsidRPr="00C8285D">
        <w:rPr>
          <w:rFonts w:asciiTheme="minorHAnsi" w:hAnsiTheme="minorHAnsi"/>
          <w:color w:val="000000"/>
          <w:sz w:val="22"/>
          <w:szCs w:val="22"/>
        </w:rPr>
        <w:t>sometimes this happens through your prayer for that person)</w:t>
      </w:r>
      <w:r w:rsidR="00CB4231">
        <w:rPr>
          <w:rFonts w:asciiTheme="minorHAnsi" w:hAnsiTheme="minorHAnsi"/>
          <w:color w:val="000000"/>
          <w:sz w:val="22"/>
          <w:szCs w:val="22"/>
        </w:rPr>
        <w:t>.  Phrases you can use as starters:</w:t>
      </w:r>
    </w:p>
    <w:p w:rsidR="00CB4231" w:rsidRDefault="00CB4231" w:rsidP="00CB4231">
      <w:pPr>
        <w:pStyle w:val="top-05"/>
        <w:shd w:val="clear" w:color="auto" w:fill="FFFFFF"/>
        <w:spacing w:before="0" w:beforeAutospacing="0" w:after="0" w:afterAutospacing="0"/>
        <w:ind w:left="1440" w:firstLine="720"/>
        <w:rPr>
          <w:rFonts w:asciiTheme="minorHAnsi" w:hAnsiTheme="minorHAnsi"/>
          <w:color w:val="000000"/>
          <w:sz w:val="22"/>
          <w:szCs w:val="22"/>
        </w:rPr>
      </w:pPr>
      <w:r>
        <w:rPr>
          <w:rFonts w:asciiTheme="minorHAnsi" w:hAnsiTheme="minorHAnsi"/>
          <w:color w:val="000000"/>
          <w:sz w:val="22"/>
          <w:szCs w:val="22"/>
        </w:rPr>
        <w:t>I see a picture of….</w:t>
      </w:r>
      <w:r>
        <w:rPr>
          <w:rFonts w:asciiTheme="minorHAnsi" w:hAnsiTheme="minorHAnsi"/>
          <w:color w:val="000000"/>
          <w:sz w:val="22"/>
          <w:szCs w:val="22"/>
        </w:rPr>
        <w:tab/>
      </w:r>
      <w:r>
        <w:rPr>
          <w:rFonts w:asciiTheme="minorHAnsi" w:hAnsiTheme="minorHAnsi"/>
          <w:color w:val="000000"/>
          <w:sz w:val="22"/>
          <w:szCs w:val="22"/>
        </w:rPr>
        <w:tab/>
        <w:t>I sense…..</w:t>
      </w:r>
      <w:r>
        <w:rPr>
          <w:rFonts w:asciiTheme="minorHAnsi" w:hAnsiTheme="minorHAnsi"/>
          <w:color w:val="000000"/>
          <w:sz w:val="22"/>
          <w:szCs w:val="22"/>
        </w:rPr>
        <w:tab/>
      </w:r>
      <w:r>
        <w:rPr>
          <w:rFonts w:asciiTheme="minorHAnsi" w:hAnsiTheme="minorHAnsi"/>
          <w:color w:val="000000"/>
          <w:sz w:val="22"/>
          <w:szCs w:val="22"/>
        </w:rPr>
        <w:tab/>
        <w:t>I feel…</w:t>
      </w:r>
    </w:p>
    <w:p w:rsidR="00CB4231" w:rsidRDefault="00CB4231" w:rsidP="00CB4231">
      <w:pPr>
        <w:pStyle w:val="top-05"/>
        <w:shd w:val="clear" w:color="auto" w:fill="FFFFFF"/>
        <w:spacing w:before="0" w:beforeAutospacing="0" w:after="0" w:afterAutospacing="0"/>
        <w:ind w:left="1440" w:firstLine="720"/>
        <w:rPr>
          <w:rFonts w:asciiTheme="minorHAnsi" w:hAnsiTheme="minorHAnsi"/>
          <w:color w:val="000000"/>
          <w:sz w:val="22"/>
          <w:szCs w:val="22"/>
        </w:rPr>
      </w:pPr>
      <w:r>
        <w:rPr>
          <w:rFonts w:asciiTheme="minorHAnsi" w:hAnsiTheme="minorHAnsi"/>
          <w:color w:val="000000"/>
          <w:sz w:val="22"/>
          <w:szCs w:val="22"/>
        </w:rPr>
        <w:t>I believe the Lord is showing you…</w:t>
      </w:r>
      <w:r>
        <w:rPr>
          <w:rFonts w:asciiTheme="minorHAnsi" w:hAnsiTheme="minorHAnsi"/>
          <w:color w:val="000000"/>
          <w:sz w:val="22"/>
          <w:szCs w:val="22"/>
        </w:rPr>
        <w:tab/>
      </w:r>
      <w:r>
        <w:rPr>
          <w:rFonts w:asciiTheme="minorHAnsi" w:hAnsiTheme="minorHAnsi"/>
          <w:color w:val="000000"/>
          <w:sz w:val="22"/>
          <w:szCs w:val="22"/>
        </w:rPr>
        <w:tab/>
        <w:t>I’m hearing the word(s)…..</w:t>
      </w:r>
    </w:p>
    <w:p w:rsidR="00CB4231" w:rsidRDefault="00CB4231" w:rsidP="00CB4231">
      <w:pPr>
        <w:pStyle w:val="top-05"/>
        <w:shd w:val="clear" w:color="auto" w:fill="FFFFFF"/>
        <w:spacing w:before="0" w:beforeAutospacing="0" w:after="0" w:afterAutospacing="0"/>
        <w:ind w:left="1440" w:firstLine="720"/>
        <w:rPr>
          <w:rFonts w:asciiTheme="minorHAnsi" w:hAnsiTheme="minorHAnsi"/>
          <w:color w:val="000000"/>
          <w:sz w:val="22"/>
          <w:szCs w:val="22"/>
        </w:rPr>
      </w:pPr>
      <w:r>
        <w:rPr>
          <w:rFonts w:asciiTheme="minorHAnsi" w:hAnsiTheme="minorHAnsi"/>
          <w:color w:val="000000"/>
          <w:sz w:val="22"/>
          <w:szCs w:val="22"/>
        </w:rPr>
        <w:t>The Lord wants you to know…</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The Lord is saying…</w:t>
      </w:r>
    </w:p>
    <w:p w:rsidR="008D58DE" w:rsidRPr="00C8285D" w:rsidRDefault="008D58DE" w:rsidP="008D58DE">
      <w:pPr>
        <w:pStyle w:val="top-05"/>
        <w:shd w:val="clear" w:color="auto" w:fill="FFFFFF"/>
        <w:spacing w:before="0" w:beforeAutospacing="0" w:after="0" w:afterAutospacing="0"/>
        <w:ind w:left="1440"/>
        <w:rPr>
          <w:rFonts w:asciiTheme="minorHAnsi" w:hAnsiTheme="minorHAnsi"/>
          <w:color w:val="000000"/>
          <w:sz w:val="22"/>
          <w:szCs w:val="22"/>
        </w:rPr>
      </w:pPr>
    </w:p>
    <w:p w:rsidR="00CB4231" w:rsidRDefault="008D58DE" w:rsidP="00CB4231">
      <w:pPr>
        <w:pStyle w:val="top-05"/>
        <w:numPr>
          <w:ilvl w:val="0"/>
          <w:numId w:val="24"/>
        </w:numPr>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Pray into and over the message</w:t>
      </w:r>
    </w:p>
    <w:p w:rsidR="00CB4231" w:rsidRDefault="00CB4231" w:rsidP="00CB4231">
      <w:pPr>
        <w:pStyle w:val="top-05"/>
        <w:shd w:val="clear" w:color="auto" w:fill="FFFFFF"/>
        <w:spacing w:before="0" w:beforeAutospacing="0" w:after="0" w:afterAutospacing="0"/>
        <w:rPr>
          <w:rFonts w:asciiTheme="minorHAnsi" w:hAnsiTheme="minorHAnsi"/>
          <w:color w:val="000000"/>
          <w:sz w:val="22"/>
          <w:szCs w:val="22"/>
        </w:rPr>
      </w:pPr>
    </w:p>
    <w:p w:rsidR="00CB4231" w:rsidRPr="00CB4231" w:rsidRDefault="00CB4231" w:rsidP="00CB4231">
      <w:pPr>
        <w:pStyle w:val="top-05"/>
        <w:shd w:val="clear" w:color="auto" w:fill="FFFFFF"/>
        <w:spacing w:before="0" w:beforeAutospacing="0" w:after="0" w:afterAutospacing="0"/>
        <w:rPr>
          <w:rFonts w:asciiTheme="minorHAnsi" w:hAnsiTheme="minorHAnsi"/>
          <w:color w:val="000000"/>
          <w:sz w:val="22"/>
          <w:szCs w:val="22"/>
        </w:rPr>
      </w:pP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p>
    <w:p w:rsidR="00C8285D" w:rsidRDefault="00C8285D">
      <w:pPr>
        <w:rPr>
          <w:color w:val="000000"/>
        </w:rPr>
      </w:pPr>
      <w:r>
        <w:rPr>
          <w:color w:val="000000"/>
        </w:rPr>
        <w:t xml:space="preserve">Exercise: </w:t>
      </w:r>
    </w:p>
    <w:p w:rsidR="00C8285D" w:rsidRDefault="00C8285D">
      <w:pPr>
        <w:rPr>
          <w:color w:val="000000"/>
        </w:rPr>
      </w:pPr>
      <w:r>
        <w:rPr>
          <w:color w:val="000000"/>
        </w:rPr>
        <w:t>Pick a folded paper</w:t>
      </w:r>
    </w:p>
    <w:p w:rsidR="00C8285D" w:rsidRDefault="00C8285D">
      <w:pPr>
        <w:rPr>
          <w:color w:val="000000"/>
        </w:rPr>
      </w:pPr>
      <w:r>
        <w:rPr>
          <w:color w:val="000000"/>
        </w:rPr>
        <w:t>Pray and ask the Lord what He would say to that person</w:t>
      </w:r>
    </w:p>
    <w:p w:rsidR="00C8285D" w:rsidRDefault="00C8285D">
      <w:pPr>
        <w:rPr>
          <w:color w:val="000000"/>
        </w:rPr>
      </w:pPr>
      <w:r>
        <w:rPr>
          <w:color w:val="000000"/>
        </w:rPr>
        <w:t>Wait and listen/look</w:t>
      </w:r>
    </w:p>
    <w:p w:rsidR="00C8285D" w:rsidRDefault="00C8285D">
      <w:pPr>
        <w:rPr>
          <w:color w:val="000000"/>
        </w:rPr>
      </w:pPr>
      <w:r>
        <w:rPr>
          <w:color w:val="000000"/>
        </w:rPr>
        <w:t>Open the paper</w:t>
      </w:r>
    </w:p>
    <w:p w:rsidR="00C8285D" w:rsidRDefault="00C8285D">
      <w:pPr>
        <w:rPr>
          <w:color w:val="000000"/>
        </w:rPr>
      </w:pPr>
      <w:r>
        <w:rPr>
          <w:color w:val="000000"/>
        </w:rPr>
        <w:t>Prophesy to that person</w:t>
      </w:r>
      <w:r>
        <w:rPr>
          <w:color w:val="000000"/>
        </w:rPr>
        <w:br w:type="page"/>
      </w:r>
    </w:p>
    <w:p w:rsidR="00C8285D" w:rsidRDefault="00C8285D">
      <w:pPr>
        <w:rPr>
          <w:rFonts w:eastAsia="Times New Roman" w:cs="Times New Roman"/>
          <w:color w:val="000000"/>
        </w:rPr>
      </w:pP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My personal examples:</w:t>
      </w: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Pictures/illustrations/object lessons</w:t>
      </w: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Writing</w:t>
      </w: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Aligns with the type of message God is delivering-sometimes emphatic, full of charge, sometimes gentle and soothing</w:t>
      </w: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Always seek some confirmation from the Word</w:t>
      </w: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p>
    <w:p w:rsidR="00F6388D"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 xml:space="preserve">Often have gotten words during prayer times that are to be shared later or are for someone not present—write them down and </w:t>
      </w:r>
      <w:r w:rsidR="00F6388D" w:rsidRPr="00C8285D">
        <w:rPr>
          <w:rFonts w:asciiTheme="minorHAnsi" w:hAnsiTheme="minorHAnsi"/>
          <w:color w:val="000000"/>
          <w:sz w:val="22"/>
          <w:szCs w:val="22"/>
        </w:rPr>
        <w:t xml:space="preserve">speak to the person later (I’ve left voice messages, emails, etc.)…to proclaim the message I believe the Lord has given.  </w:t>
      </w:r>
    </w:p>
    <w:p w:rsidR="00F6388D" w:rsidRPr="00C8285D" w:rsidRDefault="00F6388D" w:rsidP="00C34685">
      <w:pPr>
        <w:pStyle w:val="top-05"/>
        <w:shd w:val="clear" w:color="auto" w:fill="FFFFFF"/>
        <w:spacing w:before="0" w:beforeAutospacing="0" w:after="0" w:afterAutospacing="0"/>
        <w:rPr>
          <w:rFonts w:asciiTheme="minorHAnsi" w:hAnsiTheme="minorHAnsi"/>
          <w:color w:val="000000"/>
          <w:sz w:val="22"/>
          <w:szCs w:val="22"/>
        </w:rPr>
      </w:pP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p>
    <w:p w:rsidR="00F6388D"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Prayed up—not just praying in that moment, but always praying for it, so it’s a constant flow</w:t>
      </w:r>
      <w:r w:rsidR="00F6388D" w:rsidRPr="00C8285D">
        <w:rPr>
          <w:rFonts w:asciiTheme="minorHAnsi" w:hAnsiTheme="minorHAnsi"/>
          <w:color w:val="000000"/>
          <w:sz w:val="22"/>
          <w:szCs w:val="22"/>
        </w:rPr>
        <w:t>; my prophetic awareness is on alert all the time, to be able to sense, see, hear the word of the Lord and be able to administer it</w:t>
      </w:r>
      <w:r w:rsidRPr="00C8285D">
        <w:rPr>
          <w:rFonts w:asciiTheme="minorHAnsi" w:hAnsiTheme="minorHAnsi"/>
          <w:color w:val="000000"/>
          <w:sz w:val="22"/>
          <w:szCs w:val="22"/>
        </w:rPr>
        <w:t xml:space="preserve">. </w:t>
      </w:r>
    </w:p>
    <w:p w:rsidR="00F6388D" w:rsidRPr="00C8285D" w:rsidRDefault="00F6388D" w:rsidP="00C34685">
      <w:pPr>
        <w:pStyle w:val="top-05"/>
        <w:shd w:val="clear" w:color="auto" w:fill="FFFFFF"/>
        <w:spacing w:before="0" w:beforeAutospacing="0" w:after="0" w:afterAutospacing="0"/>
        <w:rPr>
          <w:rFonts w:asciiTheme="minorHAnsi" w:hAnsiTheme="minorHAnsi"/>
          <w:color w:val="000000"/>
          <w:sz w:val="22"/>
          <w:szCs w:val="22"/>
        </w:rPr>
      </w:pPr>
    </w:p>
    <w:p w:rsidR="00F6388D" w:rsidRPr="00C8285D" w:rsidRDefault="00F6388D" w:rsidP="00F6388D">
      <w:pPr>
        <w:pStyle w:val="top-05"/>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Part of my prayer is for discernment—in how to share the message; when; to know when to “stop” and not add detail that may be my details not His (keep speaking and don’t necessarily need to)</w:t>
      </w: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 xml:space="preserve"> </w:t>
      </w:r>
    </w:p>
    <w:p w:rsidR="00C34685" w:rsidRDefault="00C8285D" w:rsidP="00C34685">
      <w:pPr>
        <w:pStyle w:val="top-05"/>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God is so good to use us as “ourselves,” meaning, He doesn’t expect me to use “thus </w:t>
      </w:r>
      <w:proofErr w:type="spellStart"/>
      <w:r>
        <w:rPr>
          <w:rFonts w:asciiTheme="minorHAnsi" w:hAnsiTheme="minorHAnsi"/>
          <w:color w:val="000000"/>
          <w:sz w:val="22"/>
          <w:szCs w:val="22"/>
        </w:rPr>
        <w:t>saith</w:t>
      </w:r>
      <w:proofErr w:type="spellEnd"/>
      <w:r>
        <w:rPr>
          <w:rFonts w:asciiTheme="minorHAnsi" w:hAnsiTheme="minorHAnsi"/>
          <w:color w:val="000000"/>
          <w:sz w:val="22"/>
          <w:szCs w:val="22"/>
        </w:rPr>
        <w:t xml:space="preserve"> the Lord” if that’s not how I normally talk or how a person could understand it.</w:t>
      </w:r>
    </w:p>
    <w:p w:rsidR="00C8285D" w:rsidRPr="00C8285D" w:rsidRDefault="00C8285D" w:rsidP="00C34685">
      <w:pPr>
        <w:pStyle w:val="top-05"/>
        <w:shd w:val="clear" w:color="auto" w:fill="FFFFFF"/>
        <w:spacing w:before="0" w:beforeAutospacing="0" w:after="0" w:afterAutospacing="0"/>
        <w:rPr>
          <w:rFonts w:asciiTheme="minorHAnsi" w:hAnsiTheme="minorHAnsi"/>
          <w:color w:val="000000"/>
          <w:sz w:val="22"/>
          <w:szCs w:val="22"/>
        </w:rPr>
      </w:pPr>
    </w:p>
    <w:p w:rsidR="00C34685" w:rsidRPr="00C8285D" w:rsidRDefault="00F6388D" w:rsidP="00C34685">
      <w:pPr>
        <w:pStyle w:val="top-05"/>
        <w:shd w:val="clear" w:color="auto" w:fill="FFFFFF"/>
        <w:spacing w:before="0" w:beforeAutospacing="0" w:after="0" w:afterAutospacing="0"/>
        <w:rPr>
          <w:rFonts w:asciiTheme="minorHAnsi" w:hAnsiTheme="minorHAnsi"/>
          <w:color w:val="000000"/>
          <w:sz w:val="22"/>
          <w:szCs w:val="22"/>
        </w:rPr>
      </w:pPr>
      <w:r w:rsidRPr="00C8285D">
        <w:rPr>
          <w:rFonts w:asciiTheme="minorHAnsi" w:hAnsiTheme="minorHAnsi"/>
          <w:color w:val="000000"/>
          <w:sz w:val="22"/>
          <w:szCs w:val="22"/>
        </w:rPr>
        <w:t>There is no greater joy, no greater sense of releasing God’s power in the earth, than prophesying into someone’s life; than uttering a message a truth from the Lord to someone.  Even if they can’t or don’t fully receive it or can’t fully comprehend it in the moment—you know when the power of the Lord has been issued out from you.  Like when He felt His power go out when the woman w/the issue of blood tugged at His garment.  Same sense.  Such great joy!  Such power!  And you know you’re releasing His power on earth AS IT IS in heaven in those moments.  Nothing greater!</w:t>
      </w: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p>
    <w:p w:rsidR="00C34685" w:rsidRPr="00C8285D" w:rsidRDefault="00C34685" w:rsidP="00C34685">
      <w:pPr>
        <w:pStyle w:val="top-05"/>
        <w:shd w:val="clear" w:color="auto" w:fill="FFFFFF"/>
        <w:spacing w:before="0" w:beforeAutospacing="0" w:after="0" w:afterAutospacing="0"/>
        <w:rPr>
          <w:rFonts w:asciiTheme="minorHAnsi" w:hAnsiTheme="minorHAnsi"/>
          <w:color w:val="000000"/>
          <w:sz w:val="22"/>
          <w:szCs w:val="22"/>
        </w:rPr>
      </w:pPr>
    </w:p>
    <w:bookmarkEnd w:id="0"/>
    <w:p w:rsidR="008D58DE" w:rsidRPr="00C8285D" w:rsidRDefault="008D58DE" w:rsidP="008D58DE">
      <w:pPr>
        <w:pStyle w:val="top-05"/>
        <w:shd w:val="clear" w:color="auto" w:fill="FFFFFF"/>
        <w:spacing w:before="0" w:beforeAutospacing="0" w:after="0" w:afterAutospacing="0"/>
        <w:ind w:left="1440"/>
        <w:rPr>
          <w:rFonts w:asciiTheme="minorHAnsi" w:hAnsiTheme="minorHAnsi"/>
          <w:color w:val="000000"/>
          <w:sz w:val="22"/>
          <w:szCs w:val="22"/>
        </w:rPr>
      </w:pPr>
    </w:p>
    <w:sectPr w:rsidR="008D58DE" w:rsidRPr="00C8285D" w:rsidSect="00E12A8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D3" w:rsidRDefault="00437AD3" w:rsidP="006D45E5">
      <w:pPr>
        <w:spacing w:after="0" w:line="240" w:lineRule="auto"/>
      </w:pPr>
      <w:r>
        <w:separator/>
      </w:r>
    </w:p>
  </w:endnote>
  <w:endnote w:type="continuationSeparator" w:id="0">
    <w:p w:rsidR="00437AD3" w:rsidRDefault="00437AD3" w:rsidP="006D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D3" w:rsidRDefault="00437AD3" w:rsidP="006D45E5">
      <w:pPr>
        <w:spacing w:after="0" w:line="240" w:lineRule="auto"/>
      </w:pPr>
      <w:r>
        <w:separator/>
      </w:r>
    </w:p>
  </w:footnote>
  <w:footnote w:type="continuationSeparator" w:id="0">
    <w:p w:rsidR="00437AD3" w:rsidRDefault="00437AD3" w:rsidP="006D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E5" w:rsidRDefault="006D45E5" w:rsidP="006D45E5">
    <w:pPr>
      <w:jc w:val="center"/>
      <w:rPr>
        <w:b/>
        <w:sz w:val="24"/>
        <w:szCs w:val="24"/>
      </w:rPr>
    </w:pPr>
    <w:r>
      <w:rPr>
        <w:noProof/>
      </w:rPr>
      <w:drawing>
        <wp:anchor distT="0" distB="0" distL="114300" distR="114300" simplePos="0" relativeHeight="251658240" behindDoc="1" locked="0" layoutInCell="1" allowOverlap="1">
          <wp:simplePos x="0" y="0"/>
          <wp:positionH relativeFrom="margin">
            <wp:posOffset>5715</wp:posOffset>
          </wp:positionH>
          <wp:positionV relativeFrom="paragraph">
            <wp:posOffset>-316230</wp:posOffset>
          </wp:positionV>
          <wp:extent cx="908050" cy="1045210"/>
          <wp:effectExtent l="0" t="0" r="635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S 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050" cy="1045210"/>
                  </a:xfrm>
                  <a:prstGeom prst="rect">
                    <a:avLst/>
                  </a:prstGeom>
                </pic:spPr>
              </pic:pic>
            </a:graphicData>
          </a:graphic>
          <wp14:sizeRelH relativeFrom="page">
            <wp14:pctWidth>0</wp14:pctWidth>
          </wp14:sizeRelH>
          <wp14:sizeRelV relativeFrom="page">
            <wp14:pctHeight>0</wp14:pctHeight>
          </wp14:sizeRelV>
        </wp:anchor>
      </w:drawing>
    </w:r>
    <w:r w:rsidRPr="006D45E5">
      <w:rPr>
        <w:b/>
        <w:sz w:val="24"/>
        <w:szCs w:val="24"/>
      </w:rPr>
      <w:t>JESUS SPEAKS S</w:t>
    </w:r>
    <w:r w:rsidR="0032683A">
      <w:rPr>
        <w:b/>
        <w:sz w:val="24"/>
        <w:szCs w:val="24"/>
      </w:rPr>
      <w:t>CHOOL OF MINISTRY</w:t>
    </w:r>
  </w:p>
  <w:p w:rsidR="006D45E5" w:rsidRDefault="006D4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450"/>
    <w:multiLevelType w:val="hybridMultilevel"/>
    <w:tmpl w:val="BE32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49A0"/>
    <w:multiLevelType w:val="hybridMultilevel"/>
    <w:tmpl w:val="277653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03C4D"/>
    <w:multiLevelType w:val="hybridMultilevel"/>
    <w:tmpl w:val="10247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E60E99"/>
    <w:multiLevelType w:val="hybridMultilevel"/>
    <w:tmpl w:val="27C4E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03DEB"/>
    <w:multiLevelType w:val="hybridMultilevel"/>
    <w:tmpl w:val="88A4A2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B79B0"/>
    <w:multiLevelType w:val="hybridMultilevel"/>
    <w:tmpl w:val="F36861BC"/>
    <w:lvl w:ilvl="0" w:tplc="3C7A8FB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3E01093"/>
    <w:multiLevelType w:val="hybridMultilevel"/>
    <w:tmpl w:val="F41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A0487"/>
    <w:multiLevelType w:val="hybridMultilevel"/>
    <w:tmpl w:val="C7D6E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721BD"/>
    <w:multiLevelType w:val="hybridMultilevel"/>
    <w:tmpl w:val="98BAB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456465"/>
    <w:multiLevelType w:val="hybridMultilevel"/>
    <w:tmpl w:val="0BE2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84BF2"/>
    <w:multiLevelType w:val="hybridMultilevel"/>
    <w:tmpl w:val="E250A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6C2C50"/>
    <w:multiLevelType w:val="hybridMultilevel"/>
    <w:tmpl w:val="612430C6"/>
    <w:lvl w:ilvl="0" w:tplc="C366AC7A">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15:restartNumberingAfterBreak="0">
    <w:nsid w:val="3BDA66AB"/>
    <w:multiLevelType w:val="hybridMultilevel"/>
    <w:tmpl w:val="16123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D3434F"/>
    <w:multiLevelType w:val="hybridMultilevel"/>
    <w:tmpl w:val="E052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27106"/>
    <w:multiLevelType w:val="hybridMultilevel"/>
    <w:tmpl w:val="B4E8A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834A6"/>
    <w:multiLevelType w:val="hybridMultilevel"/>
    <w:tmpl w:val="1D3CE2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4F0E8E"/>
    <w:multiLevelType w:val="hybridMultilevel"/>
    <w:tmpl w:val="17349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B2D4B"/>
    <w:multiLevelType w:val="hybridMultilevel"/>
    <w:tmpl w:val="9F70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20BCB"/>
    <w:multiLevelType w:val="hybridMultilevel"/>
    <w:tmpl w:val="15B87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144898"/>
    <w:multiLevelType w:val="hybridMultilevel"/>
    <w:tmpl w:val="42AE6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70B22"/>
    <w:multiLevelType w:val="hybridMultilevel"/>
    <w:tmpl w:val="B08C8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E7322"/>
    <w:multiLevelType w:val="hybridMultilevel"/>
    <w:tmpl w:val="3FE48E00"/>
    <w:lvl w:ilvl="0" w:tplc="24C62C3C">
      <w:start w:val="1"/>
      <w:numFmt w:val="bullet"/>
      <w:lvlText w:val="•"/>
      <w:lvlJc w:val="left"/>
      <w:pPr>
        <w:tabs>
          <w:tab w:val="num" w:pos="720"/>
        </w:tabs>
        <w:ind w:left="720" w:hanging="360"/>
      </w:pPr>
      <w:rPr>
        <w:rFonts w:ascii="Arial" w:hAnsi="Arial" w:hint="default"/>
      </w:rPr>
    </w:lvl>
    <w:lvl w:ilvl="1" w:tplc="40E84F74" w:tentative="1">
      <w:start w:val="1"/>
      <w:numFmt w:val="bullet"/>
      <w:lvlText w:val="•"/>
      <w:lvlJc w:val="left"/>
      <w:pPr>
        <w:tabs>
          <w:tab w:val="num" w:pos="1440"/>
        </w:tabs>
        <w:ind w:left="1440" w:hanging="360"/>
      </w:pPr>
      <w:rPr>
        <w:rFonts w:ascii="Arial" w:hAnsi="Arial" w:hint="default"/>
      </w:rPr>
    </w:lvl>
    <w:lvl w:ilvl="2" w:tplc="ACD28340" w:tentative="1">
      <w:start w:val="1"/>
      <w:numFmt w:val="bullet"/>
      <w:lvlText w:val="•"/>
      <w:lvlJc w:val="left"/>
      <w:pPr>
        <w:tabs>
          <w:tab w:val="num" w:pos="2160"/>
        </w:tabs>
        <w:ind w:left="2160" w:hanging="360"/>
      </w:pPr>
      <w:rPr>
        <w:rFonts w:ascii="Arial" w:hAnsi="Arial" w:hint="default"/>
      </w:rPr>
    </w:lvl>
    <w:lvl w:ilvl="3" w:tplc="C8A4DC00" w:tentative="1">
      <w:start w:val="1"/>
      <w:numFmt w:val="bullet"/>
      <w:lvlText w:val="•"/>
      <w:lvlJc w:val="left"/>
      <w:pPr>
        <w:tabs>
          <w:tab w:val="num" w:pos="2880"/>
        </w:tabs>
        <w:ind w:left="2880" w:hanging="360"/>
      </w:pPr>
      <w:rPr>
        <w:rFonts w:ascii="Arial" w:hAnsi="Arial" w:hint="default"/>
      </w:rPr>
    </w:lvl>
    <w:lvl w:ilvl="4" w:tplc="A7E8E16A" w:tentative="1">
      <w:start w:val="1"/>
      <w:numFmt w:val="bullet"/>
      <w:lvlText w:val="•"/>
      <w:lvlJc w:val="left"/>
      <w:pPr>
        <w:tabs>
          <w:tab w:val="num" w:pos="3600"/>
        </w:tabs>
        <w:ind w:left="3600" w:hanging="360"/>
      </w:pPr>
      <w:rPr>
        <w:rFonts w:ascii="Arial" w:hAnsi="Arial" w:hint="default"/>
      </w:rPr>
    </w:lvl>
    <w:lvl w:ilvl="5" w:tplc="238619BA" w:tentative="1">
      <w:start w:val="1"/>
      <w:numFmt w:val="bullet"/>
      <w:lvlText w:val="•"/>
      <w:lvlJc w:val="left"/>
      <w:pPr>
        <w:tabs>
          <w:tab w:val="num" w:pos="4320"/>
        </w:tabs>
        <w:ind w:left="4320" w:hanging="360"/>
      </w:pPr>
      <w:rPr>
        <w:rFonts w:ascii="Arial" w:hAnsi="Arial" w:hint="default"/>
      </w:rPr>
    </w:lvl>
    <w:lvl w:ilvl="6" w:tplc="4568F6A2" w:tentative="1">
      <w:start w:val="1"/>
      <w:numFmt w:val="bullet"/>
      <w:lvlText w:val="•"/>
      <w:lvlJc w:val="left"/>
      <w:pPr>
        <w:tabs>
          <w:tab w:val="num" w:pos="5040"/>
        </w:tabs>
        <w:ind w:left="5040" w:hanging="360"/>
      </w:pPr>
      <w:rPr>
        <w:rFonts w:ascii="Arial" w:hAnsi="Arial" w:hint="default"/>
      </w:rPr>
    </w:lvl>
    <w:lvl w:ilvl="7" w:tplc="653C27C2" w:tentative="1">
      <w:start w:val="1"/>
      <w:numFmt w:val="bullet"/>
      <w:lvlText w:val="•"/>
      <w:lvlJc w:val="left"/>
      <w:pPr>
        <w:tabs>
          <w:tab w:val="num" w:pos="5760"/>
        </w:tabs>
        <w:ind w:left="5760" w:hanging="360"/>
      </w:pPr>
      <w:rPr>
        <w:rFonts w:ascii="Arial" w:hAnsi="Arial" w:hint="default"/>
      </w:rPr>
    </w:lvl>
    <w:lvl w:ilvl="8" w:tplc="B6100A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1B245D"/>
    <w:multiLevelType w:val="hybridMultilevel"/>
    <w:tmpl w:val="461C3050"/>
    <w:lvl w:ilvl="0" w:tplc="4E080BE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5C7C4A5E"/>
    <w:multiLevelType w:val="hybridMultilevel"/>
    <w:tmpl w:val="78549CA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4" w15:restartNumberingAfterBreak="0">
    <w:nsid w:val="637708B3"/>
    <w:multiLevelType w:val="hybridMultilevel"/>
    <w:tmpl w:val="514E9D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072E8"/>
    <w:multiLevelType w:val="hybridMultilevel"/>
    <w:tmpl w:val="AFE0BC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F52BC0"/>
    <w:multiLevelType w:val="hybridMultilevel"/>
    <w:tmpl w:val="5FCC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AA1E50"/>
    <w:multiLevelType w:val="hybridMultilevel"/>
    <w:tmpl w:val="34A29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C03B4B"/>
    <w:multiLevelType w:val="hybridMultilevel"/>
    <w:tmpl w:val="2AE05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F235B8"/>
    <w:multiLevelType w:val="hybridMultilevel"/>
    <w:tmpl w:val="03C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7"/>
  </w:num>
  <w:num w:numId="4">
    <w:abstractNumId w:val="24"/>
  </w:num>
  <w:num w:numId="5">
    <w:abstractNumId w:val="19"/>
  </w:num>
  <w:num w:numId="6">
    <w:abstractNumId w:val="14"/>
  </w:num>
  <w:num w:numId="7">
    <w:abstractNumId w:val="26"/>
  </w:num>
  <w:num w:numId="8">
    <w:abstractNumId w:val="27"/>
  </w:num>
  <w:num w:numId="9">
    <w:abstractNumId w:val="8"/>
  </w:num>
  <w:num w:numId="10">
    <w:abstractNumId w:val="12"/>
  </w:num>
  <w:num w:numId="11">
    <w:abstractNumId w:val="7"/>
  </w:num>
  <w:num w:numId="12">
    <w:abstractNumId w:val="11"/>
  </w:num>
  <w:num w:numId="13">
    <w:abstractNumId w:val="23"/>
  </w:num>
  <w:num w:numId="14">
    <w:abstractNumId w:val="0"/>
  </w:num>
  <w:num w:numId="15">
    <w:abstractNumId w:val="21"/>
  </w:num>
  <w:num w:numId="16">
    <w:abstractNumId w:val="13"/>
  </w:num>
  <w:num w:numId="17">
    <w:abstractNumId w:val="6"/>
  </w:num>
  <w:num w:numId="18">
    <w:abstractNumId w:val="4"/>
  </w:num>
  <w:num w:numId="19">
    <w:abstractNumId w:val="20"/>
  </w:num>
  <w:num w:numId="20">
    <w:abstractNumId w:val="1"/>
  </w:num>
  <w:num w:numId="21">
    <w:abstractNumId w:val="15"/>
  </w:num>
  <w:num w:numId="22">
    <w:abstractNumId w:val="16"/>
  </w:num>
  <w:num w:numId="23">
    <w:abstractNumId w:val="10"/>
  </w:num>
  <w:num w:numId="24">
    <w:abstractNumId w:val="25"/>
  </w:num>
  <w:num w:numId="25">
    <w:abstractNumId w:val="22"/>
  </w:num>
  <w:num w:numId="26">
    <w:abstractNumId w:val="29"/>
  </w:num>
  <w:num w:numId="27">
    <w:abstractNumId w:val="3"/>
  </w:num>
  <w:num w:numId="28">
    <w:abstractNumId w:val="2"/>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89"/>
    <w:rsid w:val="00000A23"/>
    <w:rsid w:val="000034B4"/>
    <w:rsid w:val="000A056E"/>
    <w:rsid w:val="000B319E"/>
    <w:rsid w:val="000D44A9"/>
    <w:rsid w:val="001013ED"/>
    <w:rsid w:val="00157681"/>
    <w:rsid w:val="0016475C"/>
    <w:rsid w:val="00197D43"/>
    <w:rsid w:val="00230532"/>
    <w:rsid w:val="002971E8"/>
    <w:rsid w:val="002D12EB"/>
    <w:rsid w:val="0032683A"/>
    <w:rsid w:val="00383DA6"/>
    <w:rsid w:val="003D1225"/>
    <w:rsid w:val="003F3C45"/>
    <w:rsid w:val="00437AD3"/>
    <w:rsid w:val="00487F70"/>
    <w:rsid w:val="004A650D"/>
    <w:rsid w:val="004E225A"/>
    <w:rsid w:val="005213A0"/>
    <w:rsid w:val="00540BDB"/>
    <w:rsid w:val="0054447F"/>
    <w:rsid w:val="00557DFD"/>
    <w:rsid w:val="00575AA5"/>
    <w:rsid w:val="00585DE0"/>
    <w:rsid w:val="00593735"/>
    <w:rsid w:val="00596048"/>
    <w:rsid w:val="005D2C00"/>
    <w:rsid w:val="00641BB0"/>
    <w:rsid w:val="0064428A"/>
    <w:rsid w:val="00667BED"/>
    <w:rsid w:val="006A4598"/>
    <w:rsid w:val="006D45E5"/>
    <w:rsid w:val="00746347"/>
    <w:rsid w:val="00783E61"/>
    <w:rsid w:val="00807F97"/>
    <w:rsid w:val="00810607"/>
    <w:rsid w:val="008673D2"/>
    <w:rsid w:val="008B5E3D"/>
    <w:rsid w:val="008C7933"/>
    <w:rsid w:val="008D58DE"/>
    <w:rsid w:val="008F1D9A"/>
    <w:rsid w:val="00960AF7"/>
    <w:rsid w:val="00967C02"/>
    <w:rsid w:val="009D769D"/>
    <w:rsid w:val="009E00C5"/>
    <w:rsid w:val="00B06863"/>
    <w:rsid w:val="00B1234F"/>
    <w:rsid w:val="00BB03FB"/>
    <w:rsid w:val="00BB3566"/>
    <w:rsid w:val="00BB3883"/>
    <w:rsid w:val="00C25FFB"/>
    <w:rsid w:val="00C34685"/>
    <w:rsid w:val="00C4676F"/>
    <w:rsid w:val="00C8285D"/>
    <w:rsid w:val="00CB4231"/>
    <w:rsid w:val="00CC3C6C"/>
    <w:rsid w:val="00D0221A"/>
    <w:rsid w:val="00D11DCD"/>
    <w:rsid w:val="00D416AA"/>
    <w:rsid w:val="00D418FA"/>
    <w:rsid w:val="00D461FB"/>
    <w:rsid w:val="00E12A89"/>
    <w:rsid w:val="00E50752"/>
    <w:rsid w:val="00E57AED"/>
    <w:rsid w:val="00E925D6"/>
    <w:rsid w:val="00F37AFB"/>
    <w:rsid w:val="00F60E42"/>
    <w:rsid w:val="00F6388D"/>
    <w:rsid w:val="00F774F5"/>
    <w:rsid w:val="00FD0F58"/>
    <w:rsid w:val="00FE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D61A32-D076-4358-9835-6B9E5822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B319E"/>
  </w:style>
  <w:style w:type="character" w:customStyle="1" w:styleId="apple-converted-space">
    <w:name w:val="apple-converted-space"/>
    <w:basedOn w:val="DefaultParagraphFont"/>
    <w:rsid w:val="000B319E"/>
  </w:style>
  <w:style w:type="paragraph" w:styleId="ListParagraph">
    <w:name w:val="List Paragraph"/>
    <w:basedOn w:val="Normal"/>
    <w:uiPriority w:val="34"/>
    <w:qFormat/>
    <w:rsid w:val="00D416AA"/>
    <w:pPr>
      <w:ind w:left="720"/>
      <w:contextualSpacing/>
    </w:pPr>
  </w:style>
  <w:style w:type="character" w:customStyle="1" w:styleId="woj">
    <w:name w:val="woj"/>
    <w:basedOn w:val="DefaultParagraphFont"/>
    <w:rsid w:val="00D416AA"/>
  </w:style>
  <w:style w:type="character" w:styleId="Hyperlink">
    <w:name w:val="Hyperlink"/>
    <w:basedOn w:val="DefaultParagraphFont"/>
    <w:uiPriority w:val="99"/>
    <w:semiHidden/>
    <w:unhideWhenUsed/>
    <w:rsid w:val="00D416AA"/>
    <w:rPr>
      <w:color w:val="0000FF"/>
      <w:u w:val="single"/>
    </w:rPr>
  </w:style>
  <w:style w:type="paragraph" w:styleId="Header">
    <w:name w:val="header"/>
    <w:basedOn w:val="Normal"/>
    <w:link w:val="HeaderChar"/>
    <w:uiPriority w:val="99"/>
    <w:unhideWhenUsed/>
    <w:rsid w:val="006D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5E5"/>
  </w:style>
  <w:style w:type="paragraph" w:styleId="Footer">
    <w:name w:val="footer"/>
    <w:basedOn w:val="Normal"/>
    <w:link w:val="FooterChar"/>
    <w:uiPriority w:val="99"/>
    <w:unhideWhenUsed/>
    <w:rsid w:val="006D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E5"/>
  </w:style>
  <w:style w:type="paragraph" w:styleId="BalloonText">
    <w:name w:val="Balloon Text"/>
    <w:basedOn w:val="Normal"/>
    <w:link w:val="BalloonTextChar"/>
    <w:uiPriority w:val="99"/>
    <w:semiHidden/>
    <w:unhideWhenUsed/>
    <w:rsid w:val="00326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3A"/>
    <w:rPr>
      <w:rFonts w:ascii="Segoe UI" w:hAnsi="Segoe UI" w:cs="Segoe UI"/>
      <w:sz w:val="18"/>
      <w:szCs w:val="18"/>
    </w:rPr>
  </w:style>
  <w:style w:type="character" w:customStyle="1" w:styleId="chapternum">
    <w:name w:val="chapternum"/>
    <w:rsid w:val="00807F97"/>
  </w:style>
  <w:style w:type="paragraph" w:customStyle="1" w:styleId="body1">
    <w:name w:val="body1"/>
    <w:basedOn w:val="Normal"/>
    <w:rsid w:val="00807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rsid w:val="00807F97"/>
  </w:style>
  <w:style w:type="paragraph" w:customStyle="1" w:styleId="ext-poet1-vnn-sp">
    <w:name w:val="ext-poet1-vnn-sp"/>
    <w:basedOn w:val="Normal"/>
    <w:rsid w:val="00807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twoind">
    <w:name w:val="txttwoind"/>
    <w:basedOn w:val="Normal"/>
    <w:rsid w:val="00807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body-sp">
    <w:name w:val="ext-body-sp"/>
    <w:basedOn w:val="Normal"/>
    <w:rsid w:val="00807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body">
    <w:name w:val="ext-body"/>
    <w:basedOn w:val="Normal"/>
    <w:rsid w:val="00807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rsid w:val="00807F97"/>
  </w:style>
  <w:style w:type="paragraph" w:styleId="HTMLAddress">
    <w:name w:val="HTML Address"/>
    <w:basedOn w:val="Normal"/>
    <w:link w:val="HTMLAddressChar"/>
    <w:uiPriority w:val="99"/>
    <w:semiHidden/>
    <w:unhideWhenUsed/>
    <w:rsid w:val="00807F9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07F97"/>
    <w:rPr>
      <w:rFonts w:ascii="Times New Roman" w:eastAsia="Times New Roman" w:hAnsi="Times New Roman" w:cs="Times New Roman"/>
      <w:i/>
      <w:iCs/>
      <w:sz w:val="24"/>
      <w:szCs w:val="24"/>
    </w:rPr>
  </w:style>
  <w:style w:type="paragraph" w:styleId="NormalWeb">
    <w:name w:val="Normal (Web)"/>
    <w:basedOn w:val="Normal"/>
    <w:uiPriority w:val="99"/>
    <w:unhideWhenUsed/>
    <w:rsid w:val="00CC3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C3C6C"/>
  </w:style>
  <w:style w:type="paragraph" w:customStyle="1" w:styleId="top-05">
    <w:name w:val="top-05"/>
    <w:basedOn w:val="Normal"/>
    <w:rsid w:val="00CC3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F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B41E-5915-420F-A9D0-089DBB4C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Deana Leone</cp:lastModifiedBy>
  <cp:revision>16</cp:revision>
  <cp:lastPrinted>2015-07-16T05:12:00Z</cp:lastPrinted>
  <dcterms:created xsi:type="dcterms:W3CDTF">2015-07-16T03:26:00Z</dcterms:created>
  <dcterms:modified xsi:type="dcterms:W3CDTF">2015-07-16T05:13:00Z</dcterms:modified>
</cp:coreProperties>
</file>